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9B7903" w:rsidRDefault="00ED7488" w:rsidP="00ED7488">
      <w:pPr>
        <w:autoSpaceDE w:val="0"/>
        <w:autoSpaceDN w:val="0"/>
        <w:adjustRightInd w:val="0"/>
        <w:spacing w:after="200" w:line="276" w:lineRule="auto"/>
        <w:jc w:val="both"/>
        <w:rPr>
          <w:rFonts w:ascii="Arial" w:hAnsi="Arial" w:cs="Arial"/>
          <w:b/>
          <w:bCs/>
          <w:sz w:val="20"/>
          <w:szCs w:val="20"/>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DB1C32">
        <w:rPr>
          <w:rFonts w:ascii="Arial" w:hAnsi="Arial" w:cs="Arial"/>
          <w:b/>
          <w:bCs/>
          <w:sz w:val="20"/>
          <w:szCs w:val="20"/>
        </w:rPr>
        <w:t>8</w:t>
      </w:r>
      <w:r w:rsidR="00DB1C32" w:rsidRPr="00DB1C32">
        <w:rPr>
          <w:rFonts w:ascii="Arial" w:hAnsi="Arial" w:cs="Arial"/>
          <w:b/>
          <w:bCs/>
          <w:sz w:val="20"/>
          <w:szCs w:val="20"/>
          <w:vertAlign w:val="superscript"/>
        </w:rPr>
        <w:t>th</w:t>
      </w:r>
      <w:r w:rsidR="00DB1C32">
        <w:rPr>
          <w:rFonts w:ascii="Arial" w:hAnsi="Arial" w:cs="Arial"/>
          <w:b/>
          <w:bCs/>
          <w:sz w:val="20"/>
          <w:szCs w:val="20"/>
        </w:rPr>
        <w:t xml:space="preserve"> January</w:t>
      </w:r>
      <w:r w:rsidR="00CE2C4E">
        <w:rPr>
          <w:rFonts w:ascii="Arial" w:hAnsi="Arial" w:cs="Arial"/>
          <w:b/>
          <w:bCs/>
          <w:sz w:val="20"/>
          <w:szCs w:val="20"/>
        </w:rPr>
        <w:t xml:space="preserve"> </w:t>
      </w:r>
      <w:r w:rsidR="00F03BB2" w:rsidRPr="009B7903">
        <w:rPr>
          <w:rFonts w:ascii="Arial" w:hAnsi="Arial" w:cs="Arial"/>
          <w:b/>
          <w:bCs/>
          <w:sz w:val="20"/>
          <w:szCs w:val="20"/>
          <w:lang w:val="en"/>
        </w:rPr>
        <w:t>20</w:t>
      </w:r>
      <w:r w:rsidR="00557C1F">
        <w:rPr>
          <w:rFonts w:ascii="Arial" w:hAnsi="Arial" w:cs="Arial"/>
          <w:b/>
          <w:bCs/>
          <w:sz w:val="20"/>
          <w:szCs w:val="20"/>
          <w:lang w:val="en"/>
        </w:rPr>
        <w:t>20</w:t>
      </w:r>
      <w:bookmarkStart w:id="0" w:name="_GoBack"/>
      <w:bookmarkEnd w:id="0"/>
      <w:r w:rsidR="00647764">
        <w:rPr>
          <w:rFonts w:ascii="Arial" w:hAnsi="Arial" w:cs="Arial"/>
          <w:b/>
          <w:bCs/>
          <w:sz w:val="20"/>
          <w:szCs w:val="20"/>
          <w:lang w:val="en"/>
        </w:rPr>
        <w:t>.</w:t>
      </w:r>
    </w:p>
    <w:p w:rsidR="00ED7488" w:rsidRPr="00865366" w:rsidRDefault="00ED7488" w:rsidP="00ED7488">
      <w:pPr>
        <w:autoSpaceDE w:val="0"/>
        <w:autoSpaceDN w:val="0"/>
        <w:adjustRightInd w:val="0"/>
        <w:spacing w:after="0" w:line="240" w:lineRule="auto"/>
        <w:jc w:val="both"/>
        <w:rPr>
          <w:rFonts w:ascii="Arial" w:hAnsi="Arial" w:cs="Arial"/>
          <w:b/>
          <w:bCs/>
        </w:rPr>
      </w:pP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3F109E" w:rsidRDefault="003F109E" w:rsidP="000B09B9">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00F91287" w:rsidRPr="00F63D44">
        <w:rPr>
          <w:rFonts w:ascii="Arial" w:hAnsi="Arial" w:cs="Arial"/>
          <w:sz w:val="20"/>
          <w:szCs w:val="20"/>
        </w:rPr>
        <w:t>Cllr. Les Rayment</w:t>
      </w:r>
      <w:r w:rsidR="00F91287">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016AD3" w:rsidRPr="00F63D44">
        <w:rPr>
          <w:rFonts w:ascii="Arial" w:hAnsi="Arial" w:cs="Arial"/>
          <w:sz w:val="20"/>
          <w:szCs w:val="20"/>
        </w:rPr>
        <w:t>Cllr</w:t>
      </w:r>
      <w:r w:rsidR="00016AD3">
        <w:rPr>
          <w:rFonts w:ascii="Arial" w:hAnsi="Arial" w:cs="Arial"/>
          <w:sz w:val="20"/>
          <w:szCs w:val="20"/>
        </w:rPr>
        <w:t>.</w:t>
      </w:r>
      <w:r w:rsidR="00016AD3" w:rsidRPr="00F63D44">
        <w:rPr>
          <w:rFonts w:ascii="Arial" w:hAnsi="Arial" w:cs="Arial"/>
          <w:sz w:val="20"/>
          <w:szCs w:val="20"/>
        </w:rPr>
        <w:t xml:space="preserve"> Trevor Phillips</w:t>
      </w:r>
      <w:r w:rsidR="0090715D">
        <w:rPr>
          <w:rFonts w:ascii="Arial" w:hAnsi="Arial" w:cs="Arial"/>
          <w:sz w:val="20"/>
          <w:szCs w:val="20"/>
        </w:rPr>
        <w:t xml:space="preserve"> (part)</w:t>
      </w:r>
      <w:r w:rsidR="00D2541F">
        <w:rPr>
          <w:rFonts w:ascii="Arial" w:hAnsi="Arial" w:cs="Arial"/>
          <w:sz w:val="20"/>
          <w:szCs w:val="20"/>
        </w:rPr>
        <w:t xml:space="preserve">; </w:t>
      </w:r>
      <w:r w:rsidR="0090715D">
        <w:rPr>
          <w:rFonts w:ascii="Arial" w:hAnsi="Arial" w:cs="Arial"/>
          <w:sz w:val="20"/>
          <w:szCs w:val="20"/>
        </w:rPr>
        <w:t xml:space="preserve">Cllr. James Mills;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CE2C4E">
        <w:rPr>
          <w:rFonts w:ascii="Arial" w:hAnsi="Arial" w:cs="Arial"/>
          <w:sz w:val="20"/>
          <w:szCs w:val="20"/>
        </w:rPr>
        <w:t>Cllr. Roger Birkley</w:t>
      </w:r>
      <w:r w:rsidR="00016AD3">
        <w:rPr>
          <w:rFonts w:ascii="Arial" w:hAnsi="Arial" w:cs="Arial"/>
          <w:sz w:val="20"/>
          <w:szCs w:val="20"/>
        </w:rPr>
        <w:t>;</w:t>
      </w:r>
      <w:r w:rsidR="00CE2C4E">
        <w:rPr>
          <w:rFonts w:ascii="Arial" w:hAnsi="Arial" w:cs="Arial"/>
          <w:sz w:val="20"/>
          <w:szCs w:val="20"/>
        </w:rPr>
        <w:t xml:space="preserve">; </w:t>
      </w:r>
      <w:r w:rsidR="002F7E41" w:rsidRPr="00F63D44">
        <w:rPr>
          <w:rFonts w:ascii="Arial" w:hAnsi="Arial" w:cs="Arial"/>
          <w:sz w:val="20"/>
          <w:szCs w:val="20"/>
        </w:rPr>
        <w:t>Clerk.</w:t>
      </w:r>
      <w:r w:rsidR="000B09B9">
        <w:rPr>
          <w:rFonts w:ascii="Arial" w:hAnsi="Arial" w:cs="Arial"/>
          <w:sz w:val="20"/>
          <w:szCs w:val="20"/>
        </w:rPr>
        <w:t xml:space="preserve"> </w:t>
      </w:r>
    </w:p>
    <w:p w:rsidR="002705AA" w:rsidRDefault="00ED7488" w:rsidP="000B09B9">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90715D">
        <w:rPr>
          <w:rFonts w:ascii="Arial" w:hAnsi="Arial" w:cs="Arial"/>
          <w:sz w:val="20"/>
          <w:szCs w:val="20"/>
        </w:rPr>
        <w:t>2</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p>
    <w:p w:rsidR="00F35DAB" w:rsidRPr="00775739" w:rsidRDefault="00F76160" w:rsidP="000B09B9">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Apologies were received from:</w:t>
      </w:r>
      <w:r w:rsidR="00016AD3" w:rsidRPr="00016AD3">
        <w:rPr>
          <w:rFonts w:ascii="Arial" w:hAnsi="Arial" w:cs="Arial"/>
          <w:sz w:val="20"/>
          <w:szCs w:val="20"/>
        </w:rPr>
        <w:t xml:space="preserve"> </w:t>
      </w:r>
      <w:r w:rsidR="0090715D">
        <w:rPr>
          <w:rFonts w:ascii="Arial" w:hAnsi="Arial" w:cs="Arial"/>
          <w:sz w:val="20"/>
          <w:szCs w:val="20"/>
        </w:rPr>
        <w:t>Cllr. Joe Tuohy</w:t>
      </w:r>
      <w:r w:rsidR="00016AD3">
        <w:rPr>
          <w:rFonts w:ascii="Arial" w:hAnsi="Arial" w:cs="Arial"/>
          <w:sz w:val="20"/>
          <w:szCs w:val="20"/>
        </w:rPr>
        <w:t>;</w:t>
      </w:r>
      <w:r w:rsidR="0098749F" w:rsidRPr="0098749F">
        <w:rPr>
          <w:rFonts w:ascii="Arial" w:hAnsi="Arial" w:cs="Arial"/>
          <w:sz w:val="20"/>
          <w:szCs w:val="20"/>
        </w:rPr>
        <w:t xml:space="preserve"> </w:t>
      </w:r>
      <w:r w:rsidR="0098749F">
        <w:rPr>
          <w:rFonts w:ascii="Arial" w:hAnsi="Arial" w:cs="Arial"/>
          <w:sz w:val="20"/>
          <w:szCs w:val="20"/>
        </w:rPr>
        <w:t>District Councillor Richard Musgrave</w:t>
      </w:r>
      <w:r w:rsidR="00F021AD">
        <w:rPr>
          <w:rFonts w:ascii="Arial" w:hAnsi="Arial" w:cs="Arial"/>
          <w:sz w:val="20"/>
          <w:szCs w:val="20"/>
        </w:rPr>
        <w:t>.</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E6465E" w:rsidRPr="009B7903">
        <w:rPr>
          <w:rFonts w:ascii="Arial" w:hAnsi="Arial" w:cs="Arial"/>
          <w:b/>
          <w:bCs/>
          <w:sz w:val="20"/>
          <w:szCs w:val="20"/>
        </w:rPr>
        <w:t>WEDNESDAY</w:t>
      </w:r>
      <w:r w:rsidR="00E6465E">
        <w:rPr>
          <w:rFonts w:ascii="Arial" w:hAnsi="Arial" w:cs="Arial"/>
          <w:b/>
          <w:bCs/>
          <w:sz w:val="20"/>
          <w:szCs w:val="20"/>
        </w:rPr>
        <w:t xml:space="preserve"> </w:t>
      </w:r>
      <w:r w:rsidR="00DB1C32">
        <w:rPr>
          <w:rFonts w:ascii="Arial" w:hAnsi="Arial" w:cs="Arial"/>
          <w:b/>
          <w:bCs/>
          <w:sz w:val="20"/>
          <w:szCs w:val="20"/>
        </w:rPr>
        <w:t>4</w:t>
      </w:r>
      <w:r w:rsidR="00DB1C32" w:rsidRPr="00201269">
        <w:rPr>
          <w:rFonts w:ascii="Arial" w:hAnsi="Arial" w:cs="Arial"/>
          <w:b/>
          <w:bCs/>
          <w:sz w:val="20"/>
          <w:szCs w:val="20"/>
          <w:vertAlign w:val="superscript"/>
        </w:rPr>
        <w:t>TH</w:t>
      </w:r>
      <w:r w:rsidR="00DB1C32">
        <w:rPr>
          <w:rFonts w:ascii="Arial" w:hAnsi="Arial" w:cs="Arial"/>
          <w:b/>
          <w:bCs/>
          <w:sz w:val="20"/>
          <w:szCs w:val="20"/>
        </w:rPr>
        <w:t xml:space="preserve"> DECEMBER </w:t>
      </w:r>
      <w:r>
        <w:rPr>
          <w:rFonts w:ascii="Arial" w:hAnsi="Arial" w:cs="Arial"/>
          <w:b/>
          <w:bCs/>
          <w:sz w:val="20"/>
          <w:szCs w:val="20"/>
          <w:lang w:val="en"/>
        </w:rPr>
        <w:t xml:space="preserve">2019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r w:rsidR="0090715D">
        <w:rPr>
          <w:rFonts w:ascii="Arial" w:hAnsi="Arial" w:cs="Arial"/>
          <w:sz w:val="20"/>
          <w:szCs w:val="20"/>
        </w:rPr>
        <w:t>, and the pages renumbered 66 and 67</w:t>
      </w:r>
      <w:r w:rsidRPr="00F63D44">
        <w:rPr>
          <w:rFonts w:ascii="Arial" w:hAnsi="Arial" w:cs="Arial"/>
          <w:sz w:val="20"/>
          <w:szCs w:val="20"/>
        </w:rPr>
        <w:t>.</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rPr>
        <w:t>There were no matters arising</w:t>
      </w:r>
      <w:r w:rsidR="00E508B1">
        <w:rPr>
          <w:rFonts w:ascii="Arial" w:hAnsi="Arial" w:cs="Arial"/>
          <w:sz w:val="20"/>
          <w:szCs w:val="20"/>
        </w:rPr>
        <w:t>.</w:t>
      </w:r>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1BA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6C1BA0" w:rsidRDefault="00657311" w:rsidP="00F021AD">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00F021AD" w:rsidRPr="00F021AD">
        <w:rPr>
          <w:rFonts w:ascii="Arial" w:hAnsi="Arial" w:cs="Arial"/>
          <w:bCs/>
          <w:sz w:val="20"/>
          <w:szCs w:val="20"/>
          <w:lang w:val="en"/>
        </w:rPr>
        <w:t>There were none.</w:t>
      </w:r>
    </w:p>
    <w:p w:rsidR="0090715D" w:rsidRDefault="0090715D" w:rsidP="0090715D">
      <w:pPr>
        <w:widowControl w:val="0"/>
        <w:autoSpaceDE w:val="0"/>
        <w:autoSpaceDN w:val="0"/>
        <w:adjustRightInd w:val="0"/>
        <w:ind w:left="720" w:hanging="720"/>
        <w:rPr>
          <w:rFonts w:ascii="Arial" w:hAnsi="Arial" w:cs="Arial"/>
          <w:b/>
          <w:bCs/>
          <w:sz w:val="20"/>
          <w:szCs w:val="20"/>
          <w:lang w:val="en"/>
        </w:rPr>
      </w:pPr>
      <w:r>
        <w:rPr>
          <w:rFonts w:ascii="Arial" w:hAnsi="Arial" w:cs="Arial"/>
          <w:bCs/>
          <w:sz w:val="20"/>
          <w:szCs w:val="20"/>
          <w:lang w:val="en"/>
        </w:rPr>
        <w:tab/>
        <w:t>The chairman proposed and it was agreed to bring forward item 8</w:t>
      </w:r>
    </w:p>
    <w:p w:rsidR="0090715D" w:rsidRDefault="0090715D" w:rsidP="0090715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r>
      <w:r w:rsidRPr="00775739">
        <w:rPr>
          <w:rFonts w:ascii="Arial" w:hAnsi="Arial" w:cs="Arial"/>
          <w:b/>
          <w:bCs/>
          <w:sz w:val="20"/>
          <w:szCs w:val="20"/>
          <w:lang w:val="en"/>
        </w:rPr>
        <w:t xml:space="preserve">TO CONSIDER </w:t>
      </w:r>
      <w:r>
        <w:rPr>
          <w:rFonts w:ascii="Arial" w:hAnsi="Arial" w:cs="Arial"/>
          <w:b/>
          <w:bCs/>
          <w:sz w:val="20"/>
          <w:szCs w:val="20"/>
          <w:lang w:val="en"/>
        </w:rPr>
        <w:t>A PROPOSAL FROM THE PLAY GROUP TO ALLOW THEM TO MAKE ALTERATIONS TO THE EXTERNAL PLAY AREA.</w:t>
      </w:r>
    </w:p>
    <w:p w:rsidR="00F931A1" w:rsidRDefault="00F10D5F" w:rsidP="0090715D">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Two representatives from the play group outlined proposals to alter the play area in the courtyard</w:t>
      </w:r>
      <w:r w:rsidR="00F931A1">
        <w:rPr>
          <w:rFonts w:ascii="Arial" w:hAnsi="Arial" w:cs="Arial"/>
          <w:bCs/>
          <w:sz w:val="20"/>
          <w:szCs w:val="20"/>
          <w:lang w:val="en"/>
        </w:rPr>
        <w:t>, working with the Parish Council in order that the whole community would benefit</w:t>
      </w:r>
      <w:r>
        <w:rPr>
          <w:rFonts w:ascii="Arial" w:hAnsi="Arial" w:cs="Arial"/>
          <w:bCs/>
          <w:sz w:val="20"/>
          <w:szCs w:val="20"/>
          <w:lang w:val="en"/>
        </w:rPr>
        <w:t xml:space="preserve">. These included relocating the gazebo; replacing the grassed area with </w:t>
      </w:r>
      <w:r w:rsidR="00F931A1">
        <w:rPr>
          <w:rFonts w:ascii="Arial" w:hAnsi="Arial" w:cs="Arial"/>
          <w:bCs/>
          <w:sz w:val="20"/>
          <w:szCs w:val="20"/>
          <w:lang w:val="en"/>
        </w:rPr>
        <w:t>AstroTurf</w:t>
      </w:r>
      <w:r>
        <w:rPr>
          <w:rFonts w:ascii="Arial" w:hAnsi="Arial" w:cs="Arial"/>
          <w:bCs/>
          <w:sz w:val="20"/>
          <w:szCs w:val="20"/>
          <w:lang w:val="en"/>
        </w:rPr>
        <w:t>; provision of a raised planter;</w:t>
      </w:r>
      <w:r w:rsidR="004E5B6A">
        <w:rPr>
          <w:rFonts w:ascii="Arial" w:hAnsi="Arial" w:cs="Arial"/>
          <w:bCs/>
          <w:sz w:val="20"/>
          <w:szCs w:val="20"/>
          <w:lang w:val="en"/>
        </w:rPr>
        <w:t xml:space="preserve"> installation of a wooden ship connected to the gazebo by a bridge; cladding the tree to look like a lighthouse; outside blackboards, and a mud kitchen.</w:t>
      </w:r>
    </w:p>
    <w:p w:rsidR="0090715D" w:rsidRDefault="00F931A1" w:rsidP="00535DCE">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Cllr. Flint said that it was of great concern that a play area would be created which could be </w:t>
      </w:r>
      <w:r w:rsidR="00E05B06">
        <w:rPr>
          <w:rFonts w:ascii="Arial" w:hAnsi="Arial" w:cs="Arial"/>
          <w:bCs/>
          <w:sz w:val="20"/>
          <w:szCs w:val="20"/>
          <w:lang w:val="en"/>
        </w:rPr>
        <w:t>accessed by</w:t>
      </w:r>
      <w:r>
        <w:rPr>
          <w:rFonts w:ascii="Arial" w:hAnsi="Arial" w:cs="Arial"/>
          <w:bCs/>
          <w:sz w:val="20"/>
          <w:szCs w:val="20"/>
          <w:lang w:val="en"/>
        </w:rPr>
        <w:t xml:space="preserve"> others</w:t>
      </w:r>
      <w:r w:rsidR="00336374">
        <w:rPr>
          <w:rFonts w:ascii="Arial" w:hAnsi="Arial" w:cs="Arial"/>
          <w:bCs/>
          <w:sz w:val="20"/>
          <w:szCs w:val="20"/>
          <w:lang w:val="en"/>
        </w:rPr>
        <w:t>.</w:t>
      </w:r>
      <w:r w:rsidR="00E05B06">
        <w:rPr>
          <w:rFonts w:ascii="Arial" w:hAnsi="Arial" w:cs="Arial"/>
          <w:bCs/>
          <w:sz w:val="20"/>
          <w:szCs w:val="20"/>
          <w:lang w:val="en"/>
        </w:rPr>
        <w:t xml:space="preserve"> </w:t>
      </w:r>
      <w:r w:rsidR="00336374">
        <w:rPr>
          <w:rFonts w:ascii="Arial" w:hAnsi="Arial" w:cs="Arial"/>
          <w:bCs/>
          <w:sz w:val="20"/>
          <w:szCs w:val="20"/>
          <w:lang w:val="en"/>
        </w:rPr>
        <w:t>T</w:t>
      </w:r>
      <w:r>
        <w:rPr>
          <w:rFonts w:ascii="Arial" w:hAnsi="Arial" w:cs="Arial"/>
          <w:bCs/>
          <w:sz w:val="20"/>
          <w:szCs w:val="20"/>
          <w:lang w:val="en"/>
        </w:rPr>
        <w:t>he PC had consciously</w:t>
      </w:r>
      <w:r w:rsidR="00336374">
        <w:rPr>
          <w:rFonts w:ascii="Arial" w:hAnsi="Arial" w:cs="Arial"/>
          <w:bCs/>
          <w:sz w:val="20"/>
          <w:szCs w:val="20"/>
          <w:lang w:val="en"/>
        </w:rPr>
        <w:t xml:space="preserve"> decided against providing a playground, because of liability issues and nuisance, and </w:t>
      </w:r>
      <w:r w:rsidR="00E05B06">
        <w:rPr>
          <w:rFonts w:ascii="Arial" w:hAnsi="Arial" w:cs="Arial"/>
          <w:bCs/>
          <w:sz w:val="20"/>
          <w:szCs w:val="20"/>
          <w:lang w:val="en"/>
        </w:rPr>
        <w:t xml:space="preserve">she </w:t>
      </w:r>
      <w:r w:rsidR="00336374">
        <w:rPr>
          <w:rFonts w:ascii="Arial" w:hAnsi="Arial" w:cs="Arial"/>
          <w:bCs/>
          <w:sz w:val="20"/>
          <w:szCs w:val="20"/>
          <w:lang w:val="en"/>
        </w:rPr>
        <w:t xml:space="preserve">was not in favour of the area taking on the appearance of a school. </w:t>
      </w:r>
      <w:r w:rsidR="00E05B06">
        <w:rPr>
          <w:rFonts w:ascii="Arial" w:hAnsi="Arial" w:cs="Arial"/>
          <w:bCs/>
          <w:sz w:val="20"/>
          <w:szCs w:val="20"/>
          <w:lang w:val="en"/>
        </w:rPr>
        <w:t xml:space="preserve">There was support for this view, together with a wish to improve facilities for the children. Discussion followed and it was agreed that re-siting the gazeebo, and installing the Astroturf and planter was acceptable. In relation to other proposals it was felt that these </w:t>
      </w:r>
      <w:r w:rsidR="004B2D22">
        <w:rPr>
          <w:rFonts w:ascii="Arial" w:hAnsi="Arial" w:cs="Arial"/>
          <w:bCs/>
          <w:sz w:val="20"/>
          <w:szCs w:val="20"/>
          <w:lang w:val="en"/>
        </w:rPr>
        <w:t xml:space="preserve">items </w:t>
      </w:r>
      <w:r w:rsidR="00E05B06">
        <w:rPr>
          <w:rFonts w:ascii="Arial" w:hAnsi="Arial" w:cs="Arial"/>
          <w:bCs/>
          <w:sz w:val="20"/>
          <w:szCs w:val="20"/>
          <w:lang w:val="en"/>
        </w:rPr>
        <w:t>would need to be put away at the end of each session</w:t>
      </w:r>
      <w:r w:rsidR="00535DCE">
        <w:rPr>
          <w:rFonts w:ascii="Arial" w:hAnsi="Arial" w:cs="Arial"/>
          <w:bCs/>
          <w:sz w:val="20"/>
          <w:szCs w:val="20"/>
          <w:lang w:val="en"/>
        </w:rPr>
        <w:t>, which placed additional burdens on the staff as internal equipment was not always put away. It was agreed that further consultations would take place after the group had discussed the matter, and contacted the designers.</w:t>
      </w:r>
    </w:p>
    <w:p w:rsidR="0090715D" w:rsidRDefault="0090715D" w:rsidP="0090715D">
      <w:pPr>
        <w:widowControl w:val="0"/>
        <w:autoSpaceDE w:val="0"/>
        <w:autoSpaceDN w:val="0"/>
        <w:adjustRightInd w:val="0"/>
        <w:ind w:left="720" w:hanging="720"/>
        <w:rPr>
          <w:rFonts w:ascii="Arial" w:hAnsi="Arial" w:cs="Arial"/>
          <w:b/>
          <w:bCs/>
          <w:sz w:val="20"/>
          <w:szCs w:val="20"/>
          <w:lang w:val="en"/>
        </w:rPr>
      </w:pPr>
    </w:p>
    <w:p w:rsidR="0090715D" w:rsidRPr="00775739" w:rsidRDefault="0090715D" w:rsidP="0090715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90715D" w:rsidRPr="00775739" w:rsidRDefault="0090715D" w:rsidP="0090715D">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90715D" w:rsidRDefault="0090715D" w:rsidP="0090715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lastRenderedPageBreak/>
        <w:t xml:space="preserve">Cleaners Invoice for </w:t>
      </w:r>
      <w:r>
        <w:rPr>
          <w:rFonts w:ascii="Arial" w:hAnsi="Arial" w:cs="Arial"/>
          <w:bCs/>
          <w:sz w:val="20"/>
          <w:szCs w:val="20"/>
          <w:lang w:val="en"/>
        </w:rPr>
        <w:t>December £130.00.</w:t>
      </w:r>
    </w:p>
    <w:p w:rsidR="0090715D" w:rsidRDefault="0090715D" w:rsidP="0090715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Clerk reimbursement for stamps £7.32.</w:t>
      </w:r>
    </w:p>
    <w:p w:rsidR="0090715D" w:rsidRDefault="0090715D" w:rsidP="0090715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Gem Gardening service £2300.00 (Paid)</w:t>
      </w:r>
    </w:p>
    <w:p w:rsidR="003C5D0A" w:rsidRDefault="003C5D0A" w:rsidP="003C5D0A">
      <w:pPr>
        <w:pStyle w:val="ListParagraph"/>
        <w:widowControl w:val="0"/>
        <w:autoSpaceDE w:val="0"/>
        <w:autoSpaceDN w:val="0"/>
        <w:adjustRightInd w:val="0"/>
        <w:ind w:left="1080"/>
        <w:rPr>
          <w:rFonts w:ascii="Arial" w:hAnsi="Arial" w:cs="Arial"/>
          <w:bCs/>
          <w:sz w:val="20"/>
          <w:szCs w:val="20"/>
          <w:lang w:val="en"/>
        </w:rPr>
      </w:pPr>
    </w:p>
    <w:p w:rsidR="003C5D0A" w:rsidRDefault="003C5D0A" w:rsidP="003C5D0A">
      <w:pPr>
        <w:pStyle w:val="ListParagraph"/>
        <w:widowControl w:val="0"/>
        <w:autoSpaceDE w:val="0"/>
        <w:autoSpaceDN w:val="0"/>
        <w:adjustRightInd w:val="0"/>
        <w:ind w:left="1080"/>
        <w:rPr>
          <w:rFonts w:ascii="Arial" w:hAnsi="Arial" w:cs="Arial"/>
          <w:bCs/>
          <w:sz w:val="20"/>
          <w:szCs w:val="20"/>
          <w:lang w:val="en"/>
        </w:rPr>
      </w:pPr>
      <w:r w:rsidRPr="00F021AD">
        <w:rPr>
          <w:rFonts w:ascii="Arial" w:hAnsi="Arial" w:cs="Arial"/>
          <w:bCs/>
          <w:sz w:val="20"/>
          <w:szCs w:val="20"/>
          <w:lang w:val="en"/>
        </w:rPr>
        <w:t>The above were agreed for payment.</w:t>
      </w:r>
    </w:p>
    <w:p w:rsidR="003C5D0A" w:rsidRDefault="003C5D0A" w:rsidP="003C5D0A">
      <w:pPr>
        <w:pStyle w:val="ListParagraph"/>
        <w:widowControl w:val="0"/>
        <w:autoSpaceDE w:val="0"/>
        <w:autoSpaceDN w:val="0"/>
        <w:adjustRightInd w:val="0"/>
        <w:spacing w:line="276" w:lineRule="auto"/>
        <w:ind w:left="1080"/>
        <w:rPr>
          <w:rFonts w:ascii="Arial" w:hAnsi="Arial" w:cs="Arial"/>
          <w:bCs/>
          <w:sz w:val="20"/>
          <w:szCs w:val="20"/>
          <w:lang w:val="en"/>
        </w:rPr>
      </w:pPr>
    </w:p>
    <w:p w:rsidR="0090715D" w:rsidRDefault="0090715D" w:rsidP="0090715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Smiths of Derby clock maintenance. To decide on:</w:t>
      </w:r>
    </w:p>
    <w:p w:rsidR="0090715D" w:rsidRDefault="0090715D" w:rsidP="0090715D">
      <w:pPr>
        <w:pStyle w:val="ListParagraph"/>
        <w:widowControl w:val="0"/>
        <w:autoSpaceDE w:val="0"/>
        <w:autoSpaceDN w:val="0"/>
        <w:adjustRightInd w:val="0"/>
        <w:ind w:left="1080"/>
        <w:rPr>
          <w:rFonts w:ascii="Arial" w:hAnsi="Arial" w:cs="Arial"/>
          <w:bCs/>
          <w:sz w:val="20"/>
          <w:szCs w:val="20"/>
          <w:lang w:val="en"/>
        </w:rPr>
      </w:pPr>
      <w:proofErr w:type="gramStart"/>
      <w:r>
        <w:rPr>
          <w:rFonts w:ascii="Arial" w:hAnsi="Arial" w:cs="Arial"/>
          <w:bCs/>
          <w:sz w:val="20"/>
          <w:szCs w:val="20"/>
          <w:lang w:val="en"/>
        </w:rPr>
        <w:t>1 Year contract £186.00.; 3 Year contract £502.00.; 6 Year contract £948.00.</w:t>
      </w:r>
      <w:proofErr w:type="gramEnd"/>
    </w:p>
    <w:p w:rsidR="003C5D0A" w:rsidRDefault="003C5D0A" w:rsidP="0090715D">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The Clerk reported that the Clock had been serviced earlier in the year after the last 6 Year contract had expired, and contact from Smiths had just been received, with the above offers. He said that the 6 year offer represented a saving</w:t>
      </w:r>
      <w:r w:rsidR="00432EB1">
        <w:rPr>
          <w:rFonts w:ascii="Arial" w:hAnsi="Arial" w:cs="Arial"/>
          <w:bCs/>
          <w:sz w:val="20"/>
          <w:szCs w:val="20"/>
          <w:lang w:val="en"/>
        </w:rPr>
        <w:t xml:space="preserve"> in fees</w:t>
      </w:r>
      <w:r>
        <w:rPr>
          <w:rFonts w:ascii="Arial" w:hAnsi="Arial" w:cs="Arial"/>
          <w:bCs/>
          <w:sz w:val="20"/>
          <w:szCs w:val="20"/>
          <w:lang w:val="en"/>
        </w:rPr>
        <w:t xml:space="preserve"> and saving in </w:t>
      </w:r>
      <w:r w:rsidR="00432EB1">
        <w:rPr>
          <w:rFonts w:ascii="Arial" w:hAnsi="Arial" w:cs="Arial"/>
          <w:bCs/>
          <w:sz w:val="20"/>
          <w:szCs w:val="20"/>
          <w:lang w:val="en"/>
        </w:rPr>
        <w:t>accountancy time</w:t>
      </w:r>
      <w:r>
        <w:rPr>
          <w:rFonts w:ascii="Arial" w:hAnsi="Arial" w:cs="Arial"/>
          <w:bCs/>
          <w:sz w:val="20"/>
          <w:szCs w:val="20"/>
          <w:lang w:val="en"/>
        </w:rPr>
        <w:t>, but the only drawback would be if the company went bust, and he would search the companies register.</w:t>
      </w:r>
      <w:r w:rsidR="00432EB1">
        <w:rPr>
          <w:rFonts w:ascii="Arial" w:hAnsi="Arial" w:cs="Arial"/>
          <w:bCs/>
          <w:sz w:val="20"/>
          <w:szCs w:val="20"/>
          <w:lang w:val="en"/>
        </w:rPr>
        <w:t xml:space="preserve"> It was agreed that the 6 year option was the preferred one, subject to the search.</w:t>
      </w:r>
    </w:p>
    <w:p w:rsidR="0090715D" w:rsidRDefault="0090715D" w:rsidP="0090715D">
      <w:pPr>
        <w:pStyle w:val="ListParagraph"/>
        <w:widowControl w:val="0"/>
        <w:autoSpaceDE w:val="0"/>
        <w:autoSpaceDN w:val="0"/>
        <w:adjustRightInd w:val="0"/>
        <w:ind w:left="1080"/>
        <w:rPr>
          <w:rFonts w:ascii="Arial" w:hAnsi="Arial" w:cs="Arial"/>
          <w:bCs/>
          <w:sz w:val="20"/>
          <w:szCs w:val="20"/>
          <w:lang w:val="en"/>
        </w:rPr>
      </w:pPr>
    </w:p>
    <w:p w:rsidR="0090715D" w:rsidRDefault="0090715D" w:rsidP="0090715D">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CONSIDER THE BUDGET AND RESERVES OF THE PARISH COUNCIL, AND SET THE 2020-21 PRECEPT.</w:t>
      </w:r>
    </w:p>
    <w:p w:rsidR="00373ABE" w:rsidRDefault="00535DCE" w:rsidP="0090715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Clerk presented the full year projection which indicated that the total reserves of the PC would be in the region of £42,000.00</w:t>
      </w:r>
      <w:r w:rsidR="00C24CEF">
        <w:rPr>
          <w:rFonts w:ascii="Arial" w:hAnsi="Arial" w:cs="Arial"/>
          <w:bCs/>
          <w:sz w:val="20"/>
          <w:szCs w:val="20"/>
          <w:lang w:val="en"/>
        </w:rPr>
        <w:t xml:space="preserve">. A number of imminent expenditures were discussed. Recently the roof had leaked through the ceiling in the same place as before. The Clerk had inspected the roof with Mr. Smith, who advised that the roof was in poor condition with many gaps </w:t>
      </w:r>
      <w:r w:rsidR="00D06204">
        <w:rPr>
          <w:rFonts w:ascii="Arial" w:hAnsi="Arial" w:cs="Arial"/>
          <w:bCs/>
          <w:sz w:val="20"/>
          <w:szCs w:val="20"/>
          <w:lang w:val="en"/>
        </w:rPr>
        <w:t>in the tiles as they did not sit</w:t>
      </w:r>
      <w:r w:rsidR="00C24CEF">
        <w:rPr>
          <w:rFonts w:ascii="Arial" w:hAnsi="Arial" w:cs="Arial"/>
          <w:bCs/>
          <w:sz w:val="20"/>
          <w:szCs w:val="20"/>
          <w:lang w:val="en"/>
        </w:rPr>
        <w:t xml:space="preserve"> correctly being very old pantiles</w:t>
      </w:r>
      <w:r w:rsidR="00D06204">
        <w:rPr>
          <w:rFonts w:ascii="Arial" w:hAnsi="Arial" w:cs="Arial"/>
          <w:bCs/>
          <w:sz w:val="20"/>
          <w:szCs w:val="20"/>
          <w:lang w:val="en"/>
        </w:rPr>
        <w:t xml:space="preserve"> which had been reused</w:t>
      </w:r>
      <w:r w:rsidR="00C24CEF">
        <w:rPr>
          <w:rFonts w:ascii="Arial" w:hAnsi="Arial" w:cs="Arial"/>
          <w:bCs/>
          <w:sz w:val="20"/>
          <w:szCs w:val="20"/>
          <w:lang w:val="en"/>
        </w:rPr>
        <w:t>.</w:t>
      </w:r>
      <w:r w:rsidR="005F297D">
        <w:rPr>
          <w:rFonts w:ascii="Arial" w:hAnsi="Arial" w:cs="Arial"/>
          <w:bCs/>
          <w:sz w:val="20"/>
          <w:szCs w:val="20"/>
          <w:lang w:val="en"/>
        </w:rPr>
        <w:t xml:space="preserve"> Reroofing with modern clay pantiles was suggested as the solution, especially with the planned lowering and insulation of the ceiling.</w:t>
      </w:r>
      <w:r w:rsidR="00C24CEF">
        <w:rPr>
          <w:rFonts w:ascii="Arial" w:hAnsi="Arial" w:cs="Arial"/>
          <w:bCs/>
          <w:sz w:val="20"/>
          <w:szCs w:val="20"/>
          <w:lang w:val="en"/>
        </w:rPr>
        <w:t xml:space="preserve"> Cllr.</w:t>
      </w:r>
      <w:r w:rsidR="00D06204">
        <w:rPr>
          <w:rFonts w:ascii="Arial" w:hAnsi="Arial" w:cs="Arial"/>
          <w:bCs/>
          <w:sz w:val="20"/>
          <w:szCs w:val="20"/>
          <w:lang w:val="en"/>
        </w:rPr>
        <w:t xml:space="preserve"> Phillips said that a good roof was the first essential to protecting the building.</w:t>
      </w:r>
    </w:p>
    <w:p w:rsidR="005F297D" w:rsidRDefault="005F297D" w:rsidP="0090715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Mills</w:t>
      </w:r>
      <w:r w:rsidR="001A08EA">
        <w:rPr>
          <w:rFonts w:ascii="Arial" w:hAnsi="Arial" w:cs="Arial"/>
          <w:bCs/>
          <w:sz w:val="20"/>
          <w:szCs w:val="20"/>
          <w:lang w:val="en"/>
        </w:rPr>
        <w:t xml:space="preserve"> asked whether it was worth spending money on the building as the PC may not be in the building long enough to reap the benefit. He said that things change and a long term pragmatic</w:t>
      </w:r>
      <w:r w:rsidR="001174F3">
        <w:rPr>
          <w:rFonts w:ascii="Arial" w:hAnsi="Arial" w:cs="Arial"/>
          <w:bCs/>
          <w:sz w:val="20"/>
          <w:szCs w:val="20"/>
          <w:lang w:val="en"/>
        </w:rPr>
        <w:t xml:space="preserve"> view should be taken along with things like the location of the school.</w:t>
      </w:r>
    </w:p>
    <w:p w:rsidR="001174F3" w:rsidRDefault="001174F3" w:rsidP="0090715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Rayment Stated that Selby had indicated that Appleton had fulfilled its development expectation, and Cllr. Mills stated that Government policies change and that might not always be the case.</w:t>
      </w:r>
    </w:p>
    <w:p w:rsidR="001174F3" w:rsidRDefault="001174F3" w:rsidP="0090715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Cllr. Birkley commented that i</w:t>
      </w:r>
      <w:r w:rsidR="00D636F6">
        <w:rPr>
          <w:rFonts w:ascii="Arial" w:hAnsi="Arial" w:cs="Arial"/>
          <w:bCs/>
          <w:sz w:val="20"/>
          <w:szCs w:val="20"/>
          <w:lang w:val="en"/>
        </w:rPr>
        <w:t>f</w:t>
      </w:r>
      <w:r>
        <w:rPr>
          <w:rFonts w:ascii="Arial" w:hAnsi="Arial" w:cs="Arial"/>
          <w:bCs/>
          <w:sz w:val="20"/>
          <w:szCs w:val="20"/>
          <w:lang w:val="en"/>
        </w:rPr>
        <w:t xml:space="preserve"> the roof leaks it wanted fixing. The Chairman put it to the meeting and it was agreed to go ahead.</w:t>
      </w:r>
    </w:p>
    <w:p w:rsidR="00373ABE" w:rsidRPr="00833FFE" w:rsidRDefault="001174F3" w:rsidP="0090715D">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Cllr. Wallbank said that the ceiling and fire door replacement were also</w:t>
      </w:r>
      <w:r w:rsidR="00157CBB">
        <w:rPr>
          <w:rFonts w:ascii="Arial" w:hAnsi="Arial" w:cs="Arial"/>
          <w:bCs/>
          <w:sz w:val="20"/>
          <w:szCs w:val="20"/>
          <w:lang w:val="en"/>
        </w:rPr>
        <w:t xml:space="preserve"> a high priority, and proposed that the precept requirement remain the same as last year at £12,000.00. It was so resolved and the Chairman and Clerk duly singed the notification to Selby D.C.</w:t>
      </w:r>
    </w:p>
    <w:p w:rsidR="0090715D" w:rsidRPr="00775739" w:rsidRDefault="0090715D" w:rsidP="0090715D">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p>
    <w:p w:rsidR="0090715D" w:rsidRDefault="0090715D" w:rsidP="0090715D">
      <w:pPr>
        <w:widowControl w:val="0"/>
        <w:autoSpaceDE w:val="0"/>
        <w:autoSpaceDN w:val="0"/>
        <w:adjustRightInd w:val="0"/>
        <w:ind w:left="720"/>
        <w:rPr>
          <w:rFonts w:ascii="Arial" w:hAnsi="Arial" w:cs="Arial"/>
          <w:b/>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 2019/1114/TPO.</w:t>
      </w:r>
      <w:r w:rsidRPr="00E667A7">
        <w:rPr>
          <w:rFonts w:ascii="Arial" w:hAnsi="Arial" w:cs="Arial"/>
          <w:bCs/>
          <w:sz w:val="20"/>
          <w:szCs w:val="20"/>
          <w:lang w:val="en"/>
        </w:rPr>
        <w:t xml:space="preserve"> </w:t>
      </w:r>
      <w:r>
        <w:rPr>
          <w:rFonts w:ascii="Arial" w:hAnsi="Arial" w:cs="Arial"/>
          <w:bCs/>
          <w:sz w:val="20"/>
          <w:szCs w:val="20"/>
          <w:lang w:val="en"/>
        </w:rPr>
        <w:t>Application to reduce 3 no Silver Birch trees and to remove dead wood from a Yew Tree TPO 6/1998 at 2 Southfield Grange Appleton Roebuck</w:t>
      </w:r>
      <w:proofErr w:type="gramStart"/>
      <w:r>
        <w:rPr>
          <w:rFonts w:ascii="Arial" w:hAnsi="Arial" w:cs="Arial"/>
          <w:bCs/>
          <w:sz w:val="20"/>
          <w:szCs w:val="20"/>
          <w:lang w:val="en"/>
        </w:rPr>
        <w:t>.-</w:t>
      </w:r>
      <w:proofErr w:type="gramEnd"/>
      <w:r>
        <w:rPr>
          <w:rFonts w:ascii="Arial" w:hAnsi="Arial" w:cs="Arial"/>
          <w:bCs/>
          <w:sz w:val="20"/>
          <w:szCs w:val="20"/>
          <w:lang w:val="en"/>
        </w:rPr>
        <w:t xml:space="preserve"> Granted.</w:t>
      </w:r>
    </w:p>
    <w:p w:rsidR="0090715D" w:rsidRDefault="0090715D" w:rsidP="0090715D">
      <w:pPr>
        <w:widowControl w:val="0"/>
        <w:autoSpaceDE w:val="0"/>
        <w:autoSpaceDN w:val="0"/>
        <w:adjustRightInd w:val="0"/>
        <w:ind w:firstLine="720"/>
        <w:rPr>
          <w:rFonts w:ascii="Arial" w:hAnsi="Arial" w:cs="Arial"/>
          <w:bCs/>
          <w:sz w:val="20"/>
          <w:szCs w:val="20"/>
          <w:lang w:val="en"/>
        </w:rPr>
      </w:pPr>
      <w:r>
        <w:rPr>
          <w:rFonts w:ascii="Arial" w:hAnsi="Arial" w:cs="Arial"/>
          <w:bCs/>
          <w:sz w:val="20"/>
          <w:szCs w:val="20"/>
          <w:lang w:val="en"/>
        </w:rPr>
        <w:t>b).</w:t>
      </w:r>
      <w:r w:rsidRPr="00E667A7">
        <w:rPr>
          <w:rFonts w:ascii="Arial" w:hAnsi="Arial" w:cs="Arial"/>
          <w:bCs/>
          <w:sz w:val="20"/>
          <w:szCs w:val="20"/>
          <w:lang w:val="en"/>
        </w:rPr>
        <w:t xml:space="preserve"> </w:t>
      </w:r>
      <w:r>
        <w:rPr>
          <w:rFonts w:ascii="Arial" w:hAnsi="Arial" w:cs="Arial"/>
          <w:bCs/>
          <w:sz w:val="20"/>
          <w:szCs w:val="20"/>
          <w:lang w:val="en"/>
        </w:rPr>
        <w:t xml:space="preserve">2019/1086/HPA. </w:t>
      </w:r>
      <w:proofErr w:type="gramStart"/>
      <w:r>
        <w:rPr>
          <w:rFonts w:ascii="Arial" w:hAnsi="Arial" w:cs="Arial"/>
          <w:bCs/>
          <w:sz w:val="20"/>
          <w:szCs w:val="20"/>
          <w:lang w:val="en"/>
        </w:rPr>
        <w:t xml:space="preserve">Proposed single storey extension at </w:t>
      </w:r>
      <w:proofErr w:type="spellStart"/>
      <w:r>
        <w:rPr>
          <w:rFonts w:ascii="Arial" w:hAnsi="Arial" w:cs="Arial"/>
          <w:bCs/>
          <w:sz w:val="20"/>
          <w:szCs w:val="20"/>
          <w:lang w:val="en"/>
        </w:rPr>
        <w:t>Loughrigg</w:t>
      </w:r>
      <w:proofErr w:type="spellEnd"/>
      <w:r>
        <w:rPr>
          <w:rFonts w:ascii="Arial" w:hAnsi="Arial" w:cs="Arial"/>
          <w:bCs/>
          <w:sz w:val="20"/>
          <w:szCs w:val="20"/>
          <w:lang w:val="en"/>
        </w:rPr>
        <w:t>, Main Street, Appleton Roebuck.</w:t>
      </w:r>
      <w:proofErr w:type="gramEnd"/>
      <w:r>
        <w:rPr>
          <w:rFonts w:ascii="Arial" w:hAnsi="Arial" w:cs="Arial"/>
          <w:bCs/>
          <w:sz w:val="20"/>
          <w:szCs w:val="20"/>
          <w:lang w:val="en"/>
        </w:rPr>
        <w:t xml:space="preserve"> - Granted. </w:t>
      </w:r>
    </w:p>
    <w:p w:rsidR="00373ABE" w:rsidRDefault="00373ABE" w:rsidP="00CE4F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above decisions were noted.</w:t>
      </w:r>
    </w:p>
    <w:p w:rsidR="0090715D" w:rsidRDefault="0090715D" w:rsidP="0090715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90715D" w:rsidRDefault="0090715D" w:rsidP="0090715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2019/0511/FUL. Reconsultation due to amended plans, descriptions and surveys on the </w:t>
      </w:r>
      <w:proofErr w:type="gramStart"/>
      <w:r>
        <w:rPr>
          <w:rFonts w:ascii="Arial" w:hAnsi="Arial" w:cs="Arial"/>
          <w:bCs/>
          <w:sz w:val="20"/>
          <w:szCs w:val="20"/>
          <w:lang w:val="en"/>
        </w:rPr>
        <w:t>Proposed</w:t>
      </w:r>
      <w:proofErr w:type="gramEnd"/>
      <w:r>
        <w:rPr>
          <w:rFonts w:ascii="Arial" w:hAnsi="Arial" w:cs="Arial"/>
          <w:bCs/>
          <w:sz w:val="20"/>
          <w:szCs w:val="20"/>
          <w:lang w:val="en"/>
        </w:rPr>
        <w:t xml:space="preserve"> refurbishment of agricultural offices in former RAF control tower etc., Airfield Lane, Acaster Selby.</w:t>
      </w:r>
    </w:p>
    <w:p w:rsidR="00373ABE" w:rsidRDefault="00373ABE" w:rsidP="0090715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It was noted that further information had been supplied as a result of observations submitted, and it was resolved to advise the Planners that the Parish Council have no further observations to those previously submitted.</w:t>
      </w:r>
    </w:p>
    <w:p w:rsidR="0090715D" w:rsidRDefault="004B2D22" w:rsidP="0090715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Cllr. Phillips excused himself and left the meeting at this point.</w:t>
      </w:r>
    </w:p>
    <w:p w:rsidR="0090715D" w:rsidRDefault="0090715D" w:rsidP="0090715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 xml:space="preserve">TO DISCUSS THE PROTOCOLS AND PROCEEDURES FOR COUNCILLORS ATTENDING AND SPEAKING </w:t>
      </w:r>
      <w:r>
        <w:rPr>
          <w:rFonts w:ascii="Arial" w:hAnsi="Arial" w:cs="Arial"/>
          <w:b/>
          <w:bCs/>
          <w:sz w:val="20"/>
          <w:szCs w:val="20"/>
          <w:lang w:val="en"/>
        </w:rPr>
        <w:lastRenderedPageBreak/>
        <w:t>AT EXTERNAL MEETINGS. Cllr. Mills</w:t>
      </w:r>
    </w:p>
    <w:p w:rsidR="00157CBB" w:rsidRDefault="00157CBB" w:rsidP="0090715D">
      <w:pPr>
        <w:widowControl w:val="0"/>
        <w:autoSpaceDE w:val="0"/>
        <w:autoSpaceDN w:val="0"/>
        <w:adjustRightInd w:val="0"/>
        <w:ind w:left="720" w:hanging="720"/>
        <w:rPr>
          <w:rFonts w:ascii="Arial" w:hAnsi="Arial" w:cs="Arial"/>
          <w:bCs/>
          <w:sz w:val="20"/>
          <w:szCs w:val="20"/>
          <w:lang w:val="en"/>
        </w:rPr>
      </w:pPr>
      <w:r>
        <w:rPr>
          <w:rFonts w:ascii="Arial" w:hAnsi="Arial" w:cs="Arial"/>
          <w:b/>
          <w:bCs/>
          <w:sz w:val="20"/>
          <w:szCs w:val="20"/>
          <w:lang w:val="en"/>
        </w:rPr>
        <w:tab/>
      </w:r>
      <w:r w:rsidR="003E7DDA">
        <w:rPr>
          <w:rFonts w:ascii="Arial" w:hAnsi="Arial" w:cs="Arial"/>
          <w:bCs/>
          <w:sz w:val="20"/>
          <w:szCs w:val="20"/>
          <w:lang w:val="en"/>
        </w:rPr>
        <w:t xml:space="preserve">Cllr. Mills cited the </w:t>
      </w:r>
      <w:r w:rsidR="004B2D22">
        <w:rPr>
          <w:rFonts w:ascii="Arial" w:hAnsi="Arial" w:cs="Arial"/>
          <w:bCs/>
          <w:sz w:val="20"/>
          <w:szCs w:val="20"/>
          <w:lang w:val="en"/>
        </w:rPr>
        <w:t xml:space="preserve">Barracks </w:t>
      </w:r>
      <w:r w:rsidR="003E7DDA">
        <w:rPr>
          <w:rFonts w:ascii="Arial" w:hAnsi="Arial" w:cs="Arial"/>
          <w:bCs/>
          <w:sz w:val="20"/>
          <w:szCs w:val="20"/>
          <w:lang w:val="en"/>
        </w:rPr>
        <w:t xml:space="preserve">appeal hearing as an example to illustrate the item and whilst he didn’t agree with the PC’s decision in that case he recognized that it was </w:t>
      </w:r>
      <w:r w:rsidR="004B2D22">
        <w:rPr>
          <w:rFonts w:ascii="Arial" w:hAnsi="Arial" w:cs="Arial"/>
          <w:bCs/>
          <w:sz w:val="20"/>
          <w:szCs w:val="20"/>
          <w:lang w:val="en"/>
        </w:rPr>
        <w:t>a</w:t>
      </w:r>
      <w:r w:rsidR="003E7DDA">
        <w:rPr>
          <w:rFonts w:ascii="Arial" w:hAnsi="Arial" w:cs="Arial"/>
          <w:bCs/>
          <w:sz w:val="20"/>
          <w:szCs w:val="20"/>
          <w:lang w:val="en"/>
        </w:rPr>
        <w:t xml:space="preserve"> democratic one. However supplementary comments made at the hearing</w:t>
      </w:r>
      <w:r w:rsidR="00D636F6">
        <w:rPr>
          <w:rFonts w:ascii="Arial" w:hAnsi="Arial" w:cs="Arial"/>
          <w:bCs/>
          <w:sz w:val="20"/>
          <w:szCs w:val="20"/>
          <w:lang w:val="en"/>
        </w:rPr>
        <w:t xml:space="preserve"> regarding the number of movements on and off the site</w:t>
      </w:r>
      <w:r w:rsidR="003E7DDA">
        <w:rPr>
          <w:rFonts w:ascii="Arial" w:hAnsi="Arial" w:cs="Arial"/>
          <w:bCs/>
          <w:sz w:val="20"/>
          <w:szCs w:val="20"/>
          <w:lang w:val="en"/>
        </w:rPr>
        <w:t xml:space="preserve"> were </w:t>
      </w:r>
      <w:r w:rsidR="00D0477F">
        <w:rPr>
          <w:rFonts w:ascii="Arial" w:hAnsi="Arial" w:cs="Arial"/>
          <w:bCs/>
          <w:sz w:val="20"/>
          <w:szCs w:val="20"/>
          <w:lang w:val="en"/>
        </w:rPr>
        <w:t>inaccurate</w:t>
      </w:r>
      <w:r w:rsidR="003E7DDA">
        <w:rPr>
          <w:rFonts w:ascii="Arial" w:hAnsi="Arial" w:cs="Arial"/>
          <w:bCs/>
          <w:sz w:val="20"/>
          <w:szCs w:val="20"/>
          <w:lang w:val="en"/>
        </w:rPr>
        <w:t xml:space="preserve"> and he asked how this left the PC, as it could bring it into disrepute</w:t>
      </w:r>
      <w:r w:rsidR="00D0477F">
        <w:rPr>
          <w:rFonts w:ascii="Arial" w:hAnsi="Arial" w:cs="Arial"/>
          <w:bCs/>
          <w:sz w:val="20"/>
          <w:szCs w:val="20"/>
          <w:lang w:val="en"/>
        </w:rPr>
        <w:t>.</w:t>
      </w:r>
    </w:p>
    <w:p w:rsidR="00D636F6" w:rsidRDefault="00D636F6" w:rsidP="0090715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 xml:space="preserve">Cllr. Rayment explained that it was usually him that spoke at planning meetings and the script was approved by the PC. However at this meeting supplementary issues were </w:t>
      </w:r>
      <w:r w:rsidR="00421200">
        <w:rPr>
          <w:rFonts w:ascii="Arial" w:hAnsi="Arial" w:cs="Arial"/>
          <w:bCs/>
          <w:sz w:val="20"/>
          <w:szCs w:val="20"/>
          <w:lang w:val="en"/>
        </w:rPr>
        <w:t xml:space="preserve">raised and </w:t>
      </w:r>
      <w:r>
        <w:rPr>
          <w:rFonts w:ascii="Arial" w:hAnsi="Arial" w:cs="Arial"/>
          <w:bCs/>
          <w:sz w:val="20"/>
          <w:szCs w:val="20"/>
          <w:lang w:val="en"/>
        </w:rPr>
        <w:t>discussed and</w:t>
      </w:r>
      <w:r w:rsidR="00421200">
        <w:rPr>
          <w:rFonts w:ascii="Arial" w:hAnsi="Arial" w:cs="Arial"/>
          <w:bCs/>
          <w:sz w:val="20"/>
          <w:szCs w:val="20"/>
          <w:lang w:val="en"/>
        </w:rPr>
        <w:t xml:space="preserve"> he disputed the claims regarding the reduction in movement numbers. Things cropped up for example the previously stated 5 year maintenance of meadow was changed to 30 at the meeting. The appellant was represented by a barrister and the inspector recorded the comments.</w:t>
      </w:r>
    </w:p>
    <w:p w:rsidR="00421200" w:rsidRDefault="00421200" w:rsidP="0090715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Cllr. Flint commented that the scrip</w:t>
      </w:r>
      <w:r w:rsidR="005555F7">
        <w:rPr>
          <w:rFonts w:ascii="Arial" w:hAnsi="Arial" w:cs="Arial"/>
          <w:bCs/>
          <w:sz w:val="20"/>
          <w:szCs w:val="20"/>
          <w:lang w:val="en"/>
        </w:rPr>
        <w:t>ts are usually approved, but where supplementary issues arise comments are made to show our interest.</w:t>
      </w:r>
    </w:p>
    <w:p w:rsidR="005555F7" w:rsidRDefault="005555F7" w:rsidP="0090715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Cllr. Mills reiterated that false statements had been made.</w:t>
      </w:r>
    </w:p>
    <w:p w:rsidR="005555F7" w:rsidRDefault="005555F7" w:rsidP="0090715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The Clerk out lined the requirements for Cllrs. Communicating or attending meetings. Cllrs. Are permitted to use their title to express their views and inform others of their position in all cases, but not to claim this is the view of the P.C. unless it has been agreed. Cllrs. are governed by Law and our standing orders. In this case Cllr. Rayment had</w:t>
      </w:r>
      <w:r w:rsidR="008756DA">
        <w:rPr>
          <w:rFonts w:ascii="Arial" w:hAnsi="Arial" w:cs="Arial"/>
          <w:bCs/>
          <w:sz w:val="20"/>
          <w:szCs w:val="20"/>
          <w:lang w:val="en"/>
        </w:rPr>
        <w:t xml:space="preserve"> told the hearing that these were his views, but in fact the P.C. at our meeting had agreed to him attending the hearing. When Cllrs. attend meetings an</w:t>
      </w:r>
      <w:r w:rsidR="004B2D22">
        <w:rPr>
          <w:rFonts w:ascii="Arial" w:hAnsi="Arial" w:cs="Arial"/>
          <w:bCs/>
          <w:sz w:val="20"/>
          <w:szCs w:val="20"/>
          <w:lang w:val="en"/>
        </w:rPr>
        <w:t>d</w:t>
      </w:r>
      <w:r w:rsidR="008756DA">
        <w:rPr>
          <w:rFonts w:ascii="Arial" w:hAnsi="Arial" w:cs="Arial"/>
          <w:bCs/>
          <w:sz w:val="20"/>
          <w:szCs w:val="20"/>
          <w:lang w:val="en"/>
        </w:rPr>
        <w:t xml:space="preserve"> supplementary items are discussed, there is no way in which the P.C. could have scripted a response, and the Cllr. is entitled to give their opinion and use their local knowledge in doing so. That opinion may be correct or wrong and is open to challenge and in this case the Inspector would decide. However if Cllrs. lied or went against the P.C. policy they were liable to criminal action and or internal </w:t>
      </w:r>
      <w:r w:rsidR="00D15AC8">
        <w:rPr>
          <w:rFonts w:ascii="Arial" w:hAnsi="Arial" w:cs="Arial"/>
          <w:bCs/>
          <w:sz w:val="20"/>
          <w:szCs w:val="20"/>
          <w:lang w:val="en"/>
        </w:rPr>
        <w:t>disciplinary</w:t>
      </w:r>
      <w:r w:rsidR="008756DA">
        <w:rPr>
          <w:rFonts w:ascii="Arial" w:hAnsi="Arial" w:cs="Arial"/>
          <w:bCs/>
          <w:sz w:val="20"/>
          <w:szCs w:val="20"/>
          <w:lang w:val="en"/>
        </w:rPr>
        <w:t xml:space="preserve"> action by Selby</w:t>
      </w:r>
      <w:r w:rsidR="00D15AC8">
        <w:rPr>
          <w:rFonts w:ascii="Arial" w:hAnsi="Arial" w:cs="Arial"/>
          <w:bCs/>
          <w:sz w:val="20"/>
          <w:szCs w:val="20"/>
          <w:lang w:val="en"/>
        </w:rPr>
        <w:t>’s monitoring officer. The Clerk also stated as a parishioner who lived close to the pig farm he also disagreed with the claim made by the applicant regarding a reduction in movement numbers.</w:t>
      </w:r>
    </w:p>
    <w:p w:rsidR="00D15AC8" w:rsidRDefault="00D15AC8" w:rsidP="0090715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Cllr. Mills made it clear that he was not suggesting that lies had been told.</w:t>
      </w:r>
    </w:p>
    <w:p w:rsidR="00D15AC8" w:rsidRPr="00157CBB" w:rsidRDefault="00D15AC8" w:rsidP="0090715D">
      <w:pPr>
        <w:widowControl w:val="0"/>
        <w:autoSpaceDE w:val="0"/>
        <w:autoSpaceDN w:val="0"/>
        <w:adjustRightInd w:val="0"/>
        <w:ind w:left="720" w:hanging="720"/>
        <w:rPr>
          <w:rFonts w:ascii="Arial" w:hAnsi="Arial" w:cs="Arial"/>
          <w:bCs/>
          <w:sz w:val="20"/>
          <w:szCs w:val="20"/>
          <w:lang w:val="en"/>
        </w:rPr>
      </w:pPr>
      <w:r>
        <w:rPr>
          <w:rFonts w:ascii="Arial" w:hAnsi="Arial" w:cs="Arial"/>
          <w:bCs/>
          <w:sz w:val="20"/>
          <w:szCs w:val="20"/>
          <w:lang w:val="en"/>
        </w:rPr>
        <w:tab/>
        <w:t>The Chairman concluded the discussion, and stated that if Cllrs. go to meetings and have to think on their feet and speak, providing it is not against a P.C. policy or decision, then that is okay.</w:t>
      </w:r>
    </w:p>
    <w:p w:rsidR="0090715D" w:rsidRDefault="0090715D" w:rsidP="0090715D">
      <w:pPr>
        <w:widowControl w:val="0"/>
        <w:autoSpaceDE w:val="0"/>
        <w:autoSpaceDN w:val="0"/>
        <w:adjustRightInd w:val="0"/>
        <w:ind w:left="720"/>
        <w:rPr>
          <w:rFonts w:ascii="Arial" w:hAnsi="Arial" w:cs="Arial"/>
          <w:bCs/>
          <w:sz w:val="20"/>
          <w:szCs w:val="20"/>
          <w:lang w:val="en"/>
        </w:rPr>
      </w:pPr>
    </w:p>
    <w:p w:rsidR="0090715D" w:rsidRDefault="0090715D" w:rsidP="0090715D">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90715D" w:rsidRDefault="0090715D" w:rsidP="0090715D">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Pr>
          <w:rFonts w:ascii="Arial" w:hAnsi="Arial" w:cs="Arial"/>
          <w:bCs/>
          <w:sz w:val="20"/>
          <w:szCs w:val="20"/>
          <w:lang w:val="en"/>
        </w:rPr>
        <w:t xml:space="preserve">There </w:t>
      </w:r>
      <w:r w:rsidR="00D15AC8">
        <w:rPr>
          <w:rFonts w:ascii="Arial" w:hAnsi="Arial" w:cs="Arial"/>
          <w:bCs/>
          <w:sz w:val="20"/>
          <w:szCs w:val="20"/>
          <w:lang w:val="en"/>
        </w:rPr>
        <w:t>were</w:t>
      </w:r>
      <w:r>
        <w:rPr>
          <w:rFonts w:ascii="Arial" w:hAnsi="Arial" w:cs="Arial"/>
          <w:bCs/>
          <w:sz w:val="20"/>
          <w:szCs w:val="20"/>
          <w:lang w:val="en"/>
        </w:rPr>
        <w:t xml:space="preserve"> none.</w:t>
      </w:r>
      <w:r>
        <w:rPr>
          <w:rFonts w:ascii="Arial" w:hAnsi="Arial" w:cs="Arial"/>
          <w:b/>
          <w:bCs/>
          <w:sz w:val="20"/>
          <w:szCs w:val="20"/>
          <w:lang w:val="en"/>
        </w:rPr>
        <w:tab/>
      </w:r>
    </w:p>
    <w:p w:rsidR="0090715D" w:rsidRDefault="0090715D" w:rsidP="0090715D">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11</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90715D" w:rsidRDefault="0090715D" w:rsidP="00CE4F9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 A letter received from a new parishioner offering voluntary help.</w:t>
      </w:r>
      <w:r w:rsidR="00D15AC8">
        <w:rPr>
          <w:rFonts w:ascii="Arial" w:hAnsi="Arial" w:cs="Arial"/>
          <w:bCs/>
          <w:sz w:val="20"/>
          <w:szCs w:val="20"/>
          <w:lang w:val="en"/>
        </w:rPr>
        <w:t xml:space="preserve"> A new parishioner had </w:t>
      </w:r>
      <w:r w:rsidR="00CE4F9D">
        <w:rPr>
          <w:rFonts w:ascii="Arial" w:hAnsi="Arial" w:cs="Arial"/>
          <w:bCs/>
          <w:sz w:val="20"/>
          <w:szCs w:val="20"/>
          <w:lang w:val="en"/>
        </w:rPr>
        <w:t>written to offer voluntary help to organisations and their details were available</w:t>
      </w:r>
      <w:r w:rsidR="004B2D22">
        <w:rPr>
          <w:rFonts w:ascii="Arial" w:hAnsi="Arial" w:cs="Arial"/>
          <w:bCs/>
          <w:sz w:val="20"/>
          <w:szCs w:val="20"/>
          <w:lang w:val="en"/>
        </w:rPr>
        <w:t>.</w:t>
      </w:r>
      <w:r>
        <w:rPr>
          <w:rFonts w:ascii="Arial" w:hAnsi="Arial" w:cs="Arial"/>
          <w:b/>
          <w:bCs/>
          <w:sz w:val="20"/>
          <w:szCs w:val="20"/>
          <w:lang w:val="en"/>
        </w:rPr>
        <w:tab/>
      </w:r>
    </w:p>
    <w:p w:rsidR="0090715D" w:rsidRPr="001203E1" w:rsidRDefault="0090715D" w:rsidP="0090715D">
      <w:pPr>
        <w:pStyle w:val="ListParagraph"/>
        <w:widowControl w:val="0"/>
        <w:autoSpaceDE w:val="0"/>
        <w:autoSpaceDN w:val="0"/>
        <w:adjustRightInd w:val="0"/>
        <w:ind w:left="0"/>
        <w:rPr>
          <w:rFonts w:ascii="Arial" w:hAnsi="Arial" w:cs="Arial"/>
          <w:bCs/>
          <w:sz w:val="20"/>
          <w:szCs w:val="20"/>
          <w:lang w:val="en"/>
        </w:rPr>
      </w:pPr>
    </w:p>
    <w:p w:rsidR="0090715D" w:rsidRDefault="0090715D" w:rsidP="0090715D">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12</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90715D" w:rsidRDefault="00CE4F9D" w:rsidP="0090715D">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r>
    </w:p>
    <w:p w:rsidR="00CE4F9D" w:rsidRPr="00CE4F9D" w:rsidRDefault="00CE4F9D" w:rsidP="0090715D">
      <w:pPr>
        <w:pStyle w:val="ListParagraph"/>
        <w:widowControl w:val="0"/>
        <w:autoSpaceDE w:val="0"/>
        <w:autoSpaceDN w:val="0"/>
        <w:adjustRightInd w:val="0"/>
        <w:ind w:left="0"/>
        <w:rPr>
          <w:rFonts w:ascii="Arial" w:hAnsi="Arial" w:cs="Arial"/>
          <w:bCs/>
          <w:sz w:val="20"/>
          <w:szCs w:val="20"/>
          <w:lang w:val="en"/>
        </w:rPr>
      </w:pPr>
      <w:r>
        <w:rPr>
          <w:rFonts w:ascii="Arial" w:hAnsi="Arial" w:cs="Arial"/>
          <w:bCs/>
          <w:sz w:val="20"/>
          <w:szCs w:val="20"/>
          <w:lang w:val="en"/>
        </w:rPr>
        <w:tab/>
        <w:t>There were none.</w:t>
      </w:r>
    </w:p>
    <w:p w:rsidR="0090715D" w:rsidRPr="00775739" w:rsidRDefault="0090715D" w:rsidP="0090715D">
      <w:pPr>
        <w:pStyle w:val="NoSpacing"/>
        <w:rPr>
          <w:rFonts w:ascii="Arial" w:hAnsi="Arial" w:cs="Arial"/>
          <w:b/>
          <w:bCs/>
          <w:sz w:val="20"/>
          <w:szCs w:val="20"/>
          <w:lang w:val="en"/>
        </w:rPr>
      </w:pPr>
      <w:r>
        <w:rPr>
          <w:rFonts w:ascii="Arial" w:hAnsi="Arial" w:cs="Arial"/>
          <w:b/>
          <w:bCs/>
          <w:sz w:val="20"/>
          <w:szCs w:val="20"/>
          <w:lang w:val="en"/>
        </w:rPr>
        <w:t>13</w:t>
      </w:r>
      <w:r w:rsidRPr="00775739">
        <w:rPr>
          <w:rFonts w:ascii="Arial" w:hAnsi="Arial" w:cs="Arial"/>
          <w:b/>
          <w:bCs/>
          <w:sz w:val="20"/>
          <w:szCs w:val="20"/>
          <w:lang w:val="en"/>
        </w:rPr>
        <w:tab/>
        <w:t>DATE OF NEXT MEETING</w:t>
      </w:r>
    </w:p>
    <w:p w:rsidR="0090715D" w:rsidRPr="00775739" w:rsidRDefault="0090715D" w:rsidP="0090715D">
      <w:pPr>
        <w:pStyle w:val="NoSpacing"/>
        <w:ind w:firstLine="720"/>
        <w:rPr>
          <w:rFonts w:ascii="Arial" w:hAnsi="Arial" w:cs="Arial"/>
          <w:bCs/>
          <w:sz w:val="20"/>
          <w:szCs w:val="20"/>
          <w:lang w:val="en"/>
        </w:rPr>
      </w:pPr>
    </w:p>
    <w:p w:rsidR="0090715D" w:rsidRPr="00F021AD" w:rsidRDefault="0090715D" w:rsidP="00CE4F9D">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5</w:t>
      </w:r>
      <w:r w:rsidRPr="00085D98">
        <w:rPr>
          <w:rFonts w:ascii="Arial" w:hAnsi="Arial" w:cs="Arial"/>
          <w:bCs/>
          <w:sz w:val="20"/>
          <w:szCs w:val="20"/>
          <w:vertAlign w:val="superscript"/>
          <w:lang w:val="en"/>
        </w:rPr>
        <w:t>th</w:t>
      </w:r>
      <w:r>
        <w:rPr>
          <w:rFonts w:ascii="Arial" w:hAnsi="Arial" w:cs="Arial"/>
          <w:bCs/>
          <w:sz w:val="20"/>
          <w:szCs w:val="20"/>
          <w:lang w:val="en"/>
        </w:rPr>
        <w:t xml:space="preserve"> February 2020.</w:t>
      </w:r>
    </w:p>
    <w:p w:rsidR="00570B63" w:rsidRDefault="00CE4F9D" w:rsidP="00CE4F9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 </w:t>
      </w:r>
    </w:p>
    <w:p w:rsidR="00D35E30" w:rsidRPr="0024533F" w:rsidRDefault="00EF01BB" w:rsidP="00CB36F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Meeting closed at </w:t>
      </w:r>
      <w:r w:rsidR="00F17743">
        <w:rPr>
          <w:rFonts w:ascii="Arial" w:hAnsi="Arial" w:cs="Arial"/>
          <w:bCs/>
          <w:sz w:val="20"/>
          <w:szCs w:val="20"/>
          <w:lang w:val="en"/>
        </w:rPr>
        <w:t>7</w:t>
      </w:r>
      <w:r w:rsidR="00E508B1">
        <w:rPr>
          <w:rFonts w:ascii="Arial" w:hAnsi="Arial" w:cs="Arial"/>
          <w:bCs/>
          <w:sz w:val="20"/>
          <w:szCs w:val="20"/>
          <w:lang w:val="en"/>
        </w:rPr>
        <w:t>-</w:t>
      </w:r>
      <w:r w:rsidR="006F531B">
        <w:rPr>
          <w:rFonts w:ascii="Arial" w:hAnsi="Arial" w:cs="Arial"/>
          <w:bCs/>
          <w:sz w:val="20"/>
          <w:szCs w:val="20"/>
          <w:lang w:val="en"/>
        </w:rPr>
        <w:t>5</w:t>
      </w:r>
      <w:r w:rsidR="000A6029">
        <w:rPr>
          <w:rFonts w:ascii="Arial" w:hAnsi="Arial" w:cs="Arial"/>
          <w:bCs/>
          <w:sz w:val="20"/>
          <w:szCs w:val="20"/>
          <w:lang w:val="en"/>
        </w:rPr>
        <w:t>5</w:t>
      </w:r>
      <w:r>
        <w:rPr>
          <w:rFonts w:ascii="Arial" w:hAnsi="Arial" w:cs="Arial"/>
          <w:bCs/>
          <w:sz w:val="20"/>
          <w:szCs w:val="20"/>
          <w:lang w:val="en"/>
        </w:rPr>
        <w:t>pm</w:t>
      </w:r>
      <w:r w:rsidR="00E508B1">
        <w:rPr>
          <w:rFonts w:ascii="Arial" w:hAnsi="Arial" w:cs="Arial"/>
          <w:bCs/>
          <w:sz w:val="20"/>
          <w:szCs w:val="20"/>
          <w:lang w:val="en"/>
        </w:rPr>
        <w:t>.</w:t>
      </w:r>
    </w:p>
    <w:sectPr w:rsidR="00D35E30" w:rsidRPr="0024533F" w:rsidSect="00DB1C32">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48"/>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B80" w:rsidRDefault="00617B80" w:rsidP="00F34CA4">
      <w:pPr>
        <w:spacing w:after="0" w:line="240" w:lineRule="auto"/>
      </w:pPr>
      <w:r>
        <w:separator/>
      </w:r>
    </w:p>
  </w:endnote>
  <w:endnote w:type="continuationSeparator" w:id="0">
    <w:p w:rsidR="00617B80" w:rsidRDefault="00617B8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557C1F">
          <w:rPr>
            <w:noProof/>
          </w:rPr>
          <w:t>648</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B80" w:rsidRDefault="00617B80" w:rsidP="00F34CA4">
      <w:pPr>
        <w:spacing w:after="0" w:line="240" w:lineRule="auto"/>
      </w:pPr>
      <w:r>
        <w:separator/>
      </w:r>
    </w:p>
  </w:footnote>
  <w:footnote w:type="continuationSeparator" w:id="0">
    <w:p w:rsidR="00617B80" w:rsidRDefault="00617B80"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5"/>
  </w:num>
  <w:num w:numId="5">
    <w:abstractNumId w:val="4"/>
  </w:num>
  <w:num w:numId="6">
    <w:abstractNumId w:val="36"/>
  </w:num>
  <w:num w:numId="7">
    <w:abstractNumId w:val="20"/>
  </w:num>
  <w:num w:numId="8">
    <w:abstractNumId w:val="37"/>
  </w:num>
  <w:num w:numId="9">
    <w:abstractNumId w:val="15"/>
  </w:num>
  <w:num w:numId="10">
    <w:abstractNumId w:val="32"/>
  </w:num>
  <w:num w:numId="11">
    <w:abstractNumId w:val="8"/>
  </w:num>
  <w:num w:numId="12">
    <w:abstractNumId w:val="16"/>
  </w:num>
  <w:num w:numId="13">
    <w:abstractNumId w:val="21"/>
  </w:num>
  <w:num w:numId="14">
    <w:abstractNumId w:val="11"/>
  </w:num>
  <w:num w:numId="15">
    <w:abstractNumId w:val="23"/>
  </w:num>
  <w:num w:numId="16">
    <w:abstractNumId w:val="17"/>
  </w:num>
  <w:num w:numId="17">
    <w:abstractNumId w:val="10"/>
  </w:num>
  <w:num w:numId="18">
    <w:abstractNumId w:val="39"/>
  </w:num>
  <w:num w:numId="19">
    <w:abstractNumId w:val="2"/>
  </w:num>
  <w:num w:numId="20">
    <w:abstractNumId w:val="9"/>
  </w:num>
  <w:num w:numId="21">
    <w:abstractNumId w:val="27"/>
  </w:num>
  <w:num w:numId="22">
    <w:abstractNumId w:val="26"/>
  </w:num>
  <w:num w:numId="23">
    <w:abstractNumId w:val="14"/>
  </w:num>
  <w:num w:numId="24">
    <w:abstractNumId w:val="22"/>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3"/>
  </w:num>
  <w:num w:numId="32">
    <w:abstractNumId w:val="6"/>
  </w:num>
  <w:num w:numId="33">
    <w:abstractNumId w:val="13"/>
  </w:num>
  <w:num w:numId="34">
    <w:abstractNumId w:val="30"/>
  </w:num>
  <w:num w:numId="35">
    <w:abstractNumId w:val="12"/>
  </w:num>
  <w:num w:numId="36">
    <w:abstractNumId w:val="24"/>
  </w:num>
  <w:num w:numId="37">
    <w:abstractNumId w:val="7"/>
  </w:num>
  <w:num w:numId="38">
    <w:abstractNumId w:val="1"/>
  </w:num>
  <w:num w:numId="39">
    <w:abstractNumId w:val="35"/>
  </w:num>
  <w:num w:numId="40">
    <w:abstractNumId w:val="38"/>
  </w:num>
  <w:num w:numId="41">
    <w:abstractNumId w:val="3"/>
  </w:num>
  <w:num w:numId="42">
    <w:abstractNumId w:val="18"/>
  </w:num>
  <w:num w:numId="43">
    <w:abstractNumId w:val="2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7E9B"/>
    <w:rsid w:val="000D2712"/>
    <w:rsid w:val="000D657E"/>
    <w:rsid w:val="000D6D60"/>
    <w:rsid w:val="000D6E23"/>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4F3"/>
    <w:rsid w:val="00117EE4"/>
    <w:rsid w:val="001222F1"/>
    <w:rsid w:val="001224FA"/>
    <w:rsid w:val="00122619"/>
    <w:rsid w:val="0012436B"/>
    <w:rsid w:val="0012460F"/>
    <w:rsid w:val="0012582D"/>
    <w:rsid w:val="0012689D"/>
    <w:rsid w:val="001269E1"/>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1D5C"/>
    <w:rsid w:val="00182AB7"/>
    <w:rsid w:val="00183CF9"/>
    <w:rsid w:val="001842C7"/>
    <w:rsid w:val="001862D9"/>
    <w:rsid w:val="00187343"/>
    <w:rsid w:val="00190EBF"/>
    <w:rsid w:val="0019103B"/>
    <w:rsid w:val="001927E2"/>
    <w:rsid w:val="00193655"/>
    <w:rsid w:val="00194A55"/>
    <w:rsid w:val="00196692"/>
    <w:rsid w:val="00197646"/>
    <w:rsid w:val="001A0333"/>
    <w:rsid w:val="001A08EA"/>
    <w:rsid w:val="001A1100"/>
    <w:rsid w:val="001A11A2"/>
    <w:rsid w:val="001A1BD2"/>
    <w:rsid w:val="001A2085"/>
    <w:rsid w:val="001A32F5"/>
    <w:rsid w:val="001A5501"/>
    <w:rsid w:val="001A6DC3"/>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578A"/>
    <w:rsid w:val="001F04E4"/>
    <w:rsid w:val="001F2A45"/>
    <w:rsid w:val="001F3E37"/>
    <w:rsid w:val="001F3F22"/>
    <w:rsid w:val="00200897"/>
    <w:rsid w:val="00201131"/>
    <w:rsid w:val="00201269"/>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5489"/>
    <w:rsid w:val="002665E1"/>
    <w:rsid w:val="002705AA"/>
    <w:rsid w:val="00272255"/>
    <w:rsid w:val="00273207"/>
    <w:rsid w:val="0027322E"/>
    <w:rsid w:val="00275DE2"/>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46E"/>
    <w:rsid w:val="00324B41"/>
    <w:rsid w:val="003265CB"/>
    <w:rsid w:val="0032665E"/>
    <w:rsid w:val="003267E8"/>
    <w:rsid w:val="00326C81"/>
    <w:rsid w:val="0032736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7E91"/>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F2D"/>
    <w:rsid w:val="004139F0"/>
    <w:rsid w:val="00413B01"/>
    <w:rsid w:val="00413C19"/>
    <w:rsid w:val="00413CFD"/>
    <w:rsid w:val="00414549"/>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D0679"/>
    <w:rsid w:val="004D123E"/>
    <w:rsid w:val="004D28AF"/>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C94"/>
    <w:rsid w:val="00500FC2"/>
    <w:rsid w:val="00502406"/>
    <w:rsid w:val="0050471C"/>
    <w:rsid w:val="00504FB0"/>
    <w:rsid w:val="005051F6"/>
    <w:rsid w:val="0050613E"/>
    <w:rsid w:val="005066DF"/>
    <w:rsid w:val="00506DC5"/>
    <w:rsid w:val="00507BEA"/>
    <w:rsid w:val="005118ED"/>
    <w:rsid w:val="005119ED"/>
    <w:rsid w:val="00511EC7"/>
    <w:rsid w:val="005159F0"/>
    <w:rsid w:val="005167E7"/>
    <w:rsid w:val="0051765D"/>
    <w:rsid w:val="00517E62"/>
    <w:rsid w:val="00522A47"/>
    <w:rsid w:val="0052332B"/>
    <w:rsid w:val="00527FA2"/>
    <w:rsid w:val="0053092B"/>
    <w:rsid w:val="00531DC2"/>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57C1F"/>
    <w:rsid w:val="00560065"/>
    <w:rsid w:val="00560360"/>
    <w:rsid w:val="00561F21"/>
    <w:rsid w:val="005630EA"/>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A031A"/>
    <w:rsid w:val="005A06E2"/>
    <w:rsid w:val="005A0C46"/>
    <w:rsid w:val="005A1CE2"/>
    <w:rsid w:val="005A3181"/>
    <w:rsid w:val="005A5E87"/>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A39"/>
    <w:rsid w:val="0060181C"/>
    <w:rsid w:val="00601C78"/>
    <w:rsid w:val="00603739"/>
    <w:rsid w:val="006050C8"/>
    <w:rsid w:val="0060525E"/>
    <w:rsid w:val="00607AD5"/>
    <w:rsid w:val="00612166"/>
    <w:rsid w:val="0061221A"/>
    <w:rsid w:val="00612BA9"/>
    <w:rsid w:val="006141C0"/>
    <w:rsid w:val="0061535E"/>
    <w:rsid w:val="00615E10"/>
    <w:rsid w:val="00617B80"/>
    <w:rsid w:val="0062176D"/>
    <w:rsid w:val="0062499E"/>
    <w:rsid w:val="00626E31"/>
    <w:rsid w:val="00627146"/>
    <w:rsid w:val="006277BF"/>
    <w:rsid w:val="006322AA"/>
    <w:rsid w:val="00635151"/>
    <w:rsid w:val="006356A4"/>
    <w:rsid w:val="00636979"/>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E14"/>
    <w:rsid w:val="00751FCF"/>
    <w:rsid w:val="0075346C"/>
    <w:rsid w:val="0075364F"/>
    <w:rsid w:val="007540C0"/>
    <w:rsid w:val="007552C2"/>
    <w:rsid w:val="00756310"/>
    <w:rsid w:val="007608C1"/>
    <w:rsid w:val="00765AF7"/>
    <w:rsid w:val="007717C9"/>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D05C5"/>
    <w:rsid w:val="007D206F"/>
    <w:rsid w:val="007D2F00"/>
    <w:rsid w:val="007D3835"/>
    <w:rsid w:val="007D3DAD"/>
    <w:rsid w:val="007D48AD"/>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5C8C"/>
    <w:rsid w:val="00862B7E"/>
    <w:rsid w:val="00862F7F"/>
    <w:rsid w:val="00863C3B"/>
    <w:rsid w:val="00865366"/>
    <w:rsid w:val="00866BF5"/>
    <w:rsid w:val="00873398"/>
    <w:rsid w:val="008756DA"/>
    <w:rsid w:val="008774D5"/>
    <w:rsid w:val="00881029"/>
    <w:rsid w:val="0088168F"/>
    <w:rsid w:val="00881746"/>
    <w:rsid w:val="008822E0"/>
    <w:rsid w:val="00882C40"/>
    <w:rsid w:val="008845E3"/>
    <w:rsid w:val="00890609"/>
    <w:rsid w:val="0089293A"/>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48CB"/>
    <w:rsid w:val="008F59B6"/>
    <w:rsid w:val="008F640F"/>
    <w:rsid w:val="008F7605"/>
    <w:rsid w:val="009008CC"/>
    <w:rsid w:val="00901717"/>
    <w:rsid w:val="00904998"/>
    <w:rsid w:val="00904EA9"/>
    <w:rsid w:val="0090694D"/>
    <w:rsid w:val="009070C1"/>
    <w:rsid w:val="0090715D"/>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2991"/>
    <w:rsid w:val="00A93DD0"/>
    <w:rsid w:val="00A942BB"/>
    <w:rsid w:val="00A95EF1"/>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5787"/>
    <w:rsid w:val="00B16C9C"/>
    <w:rsid w:val="00B20207"/>
    <w:rsid w:val="00B20BFF"/>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2992"/>
    <w:rsid w:val="00BA2B3D"/>
    <w:rsid w:val="00BA3D4A"/>
    <w:rsid w:val="00BA5C07"/>
    <w:rsid w:val="00BA6165"/>
    <w:rsid w:val="00BA628F"/>
    <w:rsid w:val="00BA70D0"/>
    <w:rsid w:val="00BB3F2F"/>
    <w:rsid w:val="00BB4A02"/>
    <w:rsid w:val="00BB6303"/>
    <w:rsid w:val="00BB7D6D"/>
    <w:rsid w:val="00BC0FEA"/>
    <w:rsid w:val="00BC1341"/>
    <w:rsid w:val="00BC1778"/>
    <w:rsid w:val="00BC4918"/>
    <w:rsid w:val="00BC5B95"/>
    <w:rsid w:val="00BD01D8"/>
    <w:rsid w:val="00BD0A53"/>
    <w:rsid w:val="00BD0FB9"/>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557"/>
    <w:rsid w:val="00C608ED"/>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1668"/>
    <w:rsid w:val="00CD243F"/>
    <w:rsid w:val="00CD454A"/>
    <w:rsid w:val="00CD4C56"/>
    <w:rsid w:val="00CD5294"/>
    <w:rsid w:val="00CD54DB"/>
    <w:rsid w:val="00CD7513"/>
    <w:rsid w:val="00CE2083"/>
    <w:rsid w:val="00CE2C4E"/>
    <w:rsid w:val="00CE342F"/>
    <w:rsid w:val="00CE4C74"/>
    <w:rsid w:val="00CE4F9D"/>
    <w:rsid w:val="00CE630D"/>
    <w:rsid w:val="00CE671D"/>
    <w:rsid w:val="00CF1730"/>
    <w:rsid w:val="00CF522D"/>
    <w:rsid w:val="00CF65CC"/>
    <w:rsid w:val="00D004AB"/>
    <w:rsid w:val="00D00B06"/>
    <w:rsid w:val="00D01710"/>
    <w:rsid w:val="00D01718"/>
    <w:rsid w:val="00D039AA"/>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6DD"/>
    <w:rsid w:val="00D6194C"/>
    <w:rsid w:val="00D636F6"/>
    <w:rsid w:val="00D63A0B"/>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E48"/>
    <w:rsid w:val="00DA5ADE"/>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1CB2"/>
    <w:rsid w:val="00DE576B"/>
    <w:rsid w:val="00DE62ED"/>
    <w:rsid w:val="00DF04AF"/>
    <w:rsid w:val="00DF298C"/>
    <w:rsid w:val="00DF4B5D"/>
    <w:rsid w:val="00DF4C2E"/>
    <w:rsid w:val="00DF58E0"/>
    <w:rsid w:val="00DF73E1"/>
    <w:rsid w:val="00E00907"/>
    <w:rsid w:val="00E0228E"/>
    <w:rsid w:val="00E04B50"/>
    <w:rsid w:val="00E05B06"/>
    <w:rsid w:val="00E06968"/>
    <w:rsid w:val="00E133FA"/>
    <w:rsid w:val="00E13F33"/>
    <w:rsid w:val="00E142E8"/>
    <w:rsid w:val="00E14537"/>
    <w:rsid w:val="00E16139"/>
    <w:rsid w:val="00E23468"/>
    <w:rsid w:val="00E26832"/>
    <w:rsid w:val="00E328A3"/>
    <w:rsid w:val="00E3600B"/>
    <w:rsid w:val="00E36298"/>
    <w:rsid w:val="00E424AB"/>
    <w:rsid w:val="00E4266A"/>
    <w:rsid w:val="00E42918"/>
    <w:rsid w:val="00E441F9"/>
    <w:rsid w:val="00E46A59"/>
    <w:rsid w:val="00E4789D"/>
    <w:rsid w:val="00E508B1"/>
    <w:rsid w:val="00E5207A"/>
    <w:rsid w:val="00E528D9"/>
    <w:rsid w:val="00E5774B"/>
    <w:rsid w:val="00E6159F"/>
    <w:rsid w:val="00E6226E"/>
    <w:rsid w:val="00E63876"/>
    <w:rsid w:val="00E6465E"/>
    <w:rsid w:val="00E6709D"/>
    <w:rsid w:val="00E67471"/>
    <w:rsid w:val="00E6791A"/>
    <w:rsid w:val="00E70BCE"/>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3B05"/>
    <w:rsid w:val="00EE51DE"/>
    <w:rsid w:val="00EE6751"/>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597B"/>
    <w:rsid w:val="00F16320"/>
    <w:rsid w:val="00F17743"/>
    <w:rsid w:val="00F20EDF"/>
    <w:rsid w:val="00F31CE5"/>
    <w:rsid w:val="00F32C9F"/>
    <w:rsid w:val="00F34CA4"/>
    <w:rsid w:val="00F35DAB"/>
    <w:rsid w:val="00F360E8"/>
    <w:rsid w:val="00F4051D"/>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AEF"/>
    <w:rsid w:val="00FA62D0"/>
    <w:rsid w:val="00FA6ECB"/>
    <w:rsid w:val="00FB2B2F"/>
    <w:rsid w:val="00FB30FE"/>
    <w:rsid w:val="00FB3598"/>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D3649-0D36-453D-B30C-D065A5AF0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TotalTime>
  <Pages>1</Pages>
  <Words>1344</Words>
  <Characters>7662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21</cp:revision>
  <cp:lastPrinted>2020-01-10T10:56:00Z</cp:lastPrinted>
  <dcterms:created xsi:type="dcterms:W3CDTF">2019-12-05T10:41:00Z</dcterms:created>
  <dcterms:modified xsi:type="dcterms:W3CDTF">2020-02-08T18:49:00Z</dcterms:modified>
</cp:coreProperties>
</file>