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EF7417">
        <w:rPr>
          <w:rFonts w:ascii="Arial" w:hAnsi="Arial" w:cs="Arial"/>
          <w:b/>
          <w:bCs/>
          <w:sz w:val="20"/>
          <w:szCs w:val="20"/>
        </w:rPr>
        <w:t>15</w:t>
      </w:r>
      <w:r w:rsidR="00EF7417" w:rsidRPr="00EF7417">
        <w:rPr>
          <w:rFonts w:ascii="Arial" w:hAnsi="Arial" w:cs="Arial"/>
          <w:b/>
          <w:bCs/>
          <w:sz w:val="20"/>
          <w:szCs w:val="20"/>
          <w:vertAlign w:val="superscript"/>
        </w:rPr>
        <w:t>th</w:t>
      </w:r>
      <w:r w:rsidR="00EF7417">
        <w:rPr>
          <w:rFonts w:ascii="Arial" w:hAnsi="Arial" w:cs="Arial"/>
          <w:b/>
          <w:bCs/>
          <w:sz w:val="20"/>
          <w:szCs w:val="20"/>
        </w:rPr>
        <w:t xml:space="preserve"> May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w:t>
      </w:r>
      <w:r w:rsidR="00EF7417" w:rsidRPr="00EF7417">
        <w:rPr>
          <w:rFonts w:ascii="Arial" w:hAnsi="Arial" w:cs="Arial"/>
          <w:sz w:val="20"/>
          <w:szCs w:val="20"/>
        </w:rPr>
        <w:t xml:space="preserve"> </w:t>
      </w:r>
      <w:r w:rsidR="00EF7417">
        <w:rPr>
          <w:rFonts w:ascii="Arial" w:hAnsi="Arial" w:cs="Arial"/>
          <w:sz w:val="20"/>
          <w:szCs w:val="20"/>
        </w:rPr>
        <w:t xml:space="preserve">Cllr. </w:t>
      </w:r>
      <w:r w:rsidR="00EF7417" w:rsidRPr="00F63D44">
        <w:rPr>
          <w:rFonts w:ascii="Arial" w:hAnsi="Arial" w:cs="Arial"/>
          <w:sz w:val="20"/>
          <w:szCs w:val="20"/>
        </w:rPr>
        <w:t>Roger Birkley</w:t>
      </w:r>
      <w:r w:rsidR="004D0679">
        <w:rPr>
          <w:rFonts w:ascii="Arial" w:hAnsi="Arial" w:cs="Arial"/>
          <w:sz w:val="20"/>
          <w:szCs w:val="20"/>
        </w:rPr>
        <w:t>;</w:t>
      </w:r>
      <w:r w:rsidR="004D0679" w:rsidRPr="00397D97">
        <w:rPr>
          <w:rFonts w:ascii="Arial" w:hAnsi="Arial" w:cs="Arial"/>
          <w:sz w:val="20"/>
          <w:szCs w:val="20"/>
        </w:rPr>
        <w:t xml:space="preserve"> </w:t>
      </w:r>
      <w:r w:rsidR="004D0679">
        <w:rPr>
          <w:rFonts w:ascii="Arial" w:hAnsi="Arial" w:cs="Arial"/>
          <w:sz w:val="20"/>
          <w:szCs w:val="20"/>
        </w:rPr>
        <w:t>Cllr. James Mills</w:t>
      </w:r>
      <w:r w:rsidR="00397D97">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w:t>
      </w:r>
      <w:r w:rsidR="00EF7417">
        <w:rPr>
          <w:rFonts w:ascii="Arial" w:hAnsi="Arial" w:cs="Arial"/>
          <w:sz w:val="20"/>
          <w:szCs w:val="20"/>
        </w:rPr>
        <w:t xml:space="preserve">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4D0679">
        <w:rPr>
          <w:rFonts w:ascii="Arial" w:hAnsi="Arial" w:cs="Arial"/>
          <w:sz w:val="20"/>
          <w:szCs w:val="20"/>
        </w:rPr>
        <w:t>0</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EF7417">
        <w:rPr>
          <w:rFonts w:ascii="Arial" w:hAnsi="Arial" w:cs="Arial"/>
          <w:sz w:val="20"/>
          <w:szCs w:val="20"/>
        </w:rPr>
        <w:t>Cllr. Joe Tuohy</w:t>
      </w:r>
      <w:r w:rsidR="004D0679">
        <w:rPr>
          <w:rFonts w:ascii="Arial" w:hAnsi="Arial" w:cs="Arial"/>
          <w:sz w:val="20"/>
          <w:szCs w:val="20"/>
        </w:rPr>
        <w:t>;</w:t>
      </w:r>
      <w:r w:rsidR="004D0679" w:rsidRPr="00BA70D0">
        <w:rPr>
          <w:rFonts w:ascii="Arial" w:hAnsi="Arial" w:cs="Arial"/>
          <w:sz w:val="20"/>
          <w:szCs w:val="20"/>
        </w:rPr>
        <w:t xml:space="preserve"> </w:t>
      </w:r>
      <w:r w:rsidR="004D0679" w:rsidRPr="00F63D44">
        <w:rPr>
          <w:rFonts w:ascii="Arial" w:hAnsi="Arial" w:cs="Arial"/>
          <w:sz w:val="20"/>
          <w:szCs w:val="20"/>
        </w:rPr>
        <w:t>Cllr. Shaun Milner</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F35DAB"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 MEETING HELD ON</w:t>
      </w:r>
      <w:r>
        <w:rPr>
          <w:rFonts w:ascii="Arial" w:hAnsi="Arial" w:cs="Arial"/>
          <w:b/>
          <w:bCs/>
          <w:sz w:val="20"/>
          <w:szCs w:val="20"/>
          <w:lang w:val="en"/>
        </w:rPr>
        <w:t xml:space="preserve"> </w:t>
      </w:r>
      <w:r w:rsidR="00EF7417">
        <w:rPr>
          <w:rFonts w:ascii="Arial" w:hAnsi="Arial" w:cs="Arial"/>
          <w:b/>
          <w:bCs/>
          <w:sz w:val="20"/>
          <w:szCs w:val="20"/>
        </w:rPr>
        <w:t>3</w:t>
      </w:r>
      <w:r w:rsidR="00EF7417" w:rsidRPr="00DD33F1">
        <w:rPr>
          <w:rFonts w:ascii="Arial" w:hAnsi="Arial" w:cs="Arial"/>
          <w:b/>
          <w:bCs/>
          <w:sz w:val="20"/>
          <w:szCs w:val="20"/>
          <w:vertAlign w:val="superscript"/>
        </w:rPr>
        <w:t>RD</w:t>
      </w:r>
      <w:r w:rsidR="00EF7417">
        <w:rPr>
          <w:rFonts w:ascii="Arial" w:hAnsi="Arial" w:cs="Arial"/>
          <w:b/>
          <w:bCs/>
          <w:sz w:val="20"/>
          <w:szCs w:val="20"/>
        </w:rPr>
        <w:t xml:space="preserve"> APRIL </w:t>
      </w:r>
      <w:r w:rsidRPr="00775739">
        <w:rPr>
          <w:rFonts w:ascii="Arial" w:hAnsi="Arial" w:cs="Arial"/>
          <w:b/>
          <w:bCs/>
          <w:sz w:val="20"/>
          <w:szCs w:val="20"/>
          <w:lang w:val="en"/>
        </w:rPr>
        <w:t>201</w:t>
      </w:r>
      <w:r w:rsidR="00BA70D0">
        <w:rPr>
          <w:rFonts w:ascii="Arial" w:hAnsi="Arial" w:cs="Arial"/>
          <w:b/>
          <w:bCs/>
          <w:sz w:val="20"/>
          <w:szCs w:val="20"/>
          <w:lang w:val="en"/>
        </w:rPr>
        <w:t>9</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F76160" w:rsidRPr="00AA15D4" w:rsidRDefault="00F76160" w:rsidP="00F76160">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F35DAB" w:rsidRDefault="00F35DAB" w:rsidP="00F35DA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F76160" w:rsidRPr="00402E87" w:rsidRDefault="00F76160" w:rsidP="00F76160">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F76160" w:rsidRDefault="00397D97" w:rsidP="00F76160">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r w:rsidR="0009112C">
        <w:rPr>
          <w:rFonts w:ascii="Arial" w:hAnsi="Arial" w:cs="Arial"/>
          <w:sz w:val="20"/>
          <w:szCs w:val="20"/>
        </w:rPr>
        <w:t>.</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DD33F1" w:rsidRPr="00775739" w:rsidRDefault="00DD33F1" w:rsidP="00DD33F1">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April £80.75.</w:t>
      </w:r>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JDP Construction Sup Ltd (Clerks Company) Supply and fit kitchen door closer £45.00.</w:t>
      </w:r>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Dan Wright electrical emergency repairs to damaged socket £</w:t>
      </w:r>
      <w:proofErr w:type="spellStart"/>
      <w:r>
        <w:rPr>
          <w:rFonts w:ascii="Arial" w:hAnsi="Arial" w:cs="Arial"/>
          <w:bCs/>
          <w:sz w:val="20"/>
          <w:szCs w:val="20"/>
          <w:lang w:val="en"/>
        </w:rPr>
        <w:t>tba</w:t>
      </w:r>
      <w:proofErr w:type="spellEnd"/>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Dan Wright electrical fitting new socket and replacing existing £</w:t>
      </w:r>
      <w:proofErr w:type="spellStart"/>
      <w:r>
        <w:rPr>
          <w:rFonts w:ascii="Arial" w:hAnsi="Arial" w:cs="Arial"/>
          <w:bCs/>
          <w:sz w:val="20"/>
          <w:szCs w:val="20"/>
          <w:lang w:val="en"/>
        </w:rPr>
        <w:t>tba</w:t>
      </w:r>
      <w:proofErr w:type="spellEnd"/>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Timberwolf sanding and recoating floor </w:t>
      </w:r>
      <w:r w:rsidRPr="005B7560">
        <w:rPr>
          <w:rFonts w:ascii="Arial" w:hAnsi="Arial" w:cs="Arial"/>
          <w:bCs/>
          <w:sz w:val="20"/>
          <w:szCs w:val="20"/>
          <w:lang w:val="en"/>
        </w:rPr>
        <w:t>£</w:t>
      </w:r>
      <w:r>
        <w:rPr>
          <w:rFonts w:ascii="Arial" w:hAnsi="Arial" w:cs="Arial"/>
          <w:bCs/>
          <w:sz w:val="20"/>
          <w:szCs w:val="20"/>
          <w:lang w:val="en"/>
        </w:rPr>
        <w:t>1200.00.</w:t>
      </w:r>
    </w:p>
    <w:p w:rsidR="00E67471" w:rsidRDefault="00E67471" w:rsidP="00E6747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YPO Projector, screen and cleaning materials £297.00.</w:t>
      </w:r>
    </w:p>
    <w:p w:rsidR="00E67471" w:rsidRPr="00D36D99" w:rsidRDefault="00E67471"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All the above were agreed for payment, except items c and d which were deferred to the June meeting as costs were unknown.</w:t>
      </w:r>
    </w:p>
    <w:p w:rsidR="00E67471" w:rsidRPr="00775739" w:rsidRDefault="00E67471" w:rsidP="00E67471">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E67471" w:rsidRDefault="00E67471" w:rsidP="00E6747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2019/0083/HPA. </w:t>
      </w:r>
      <w:proofErr w:type="gramStart"/>
      <w:r>
        <w:rPr>
          <w:rFonts w:ascii="Arial" w:hAnsi="Arial" w:cs="Arial"/>
          <w:bCs/>
          <w:sz w:val="20"/>
          <w:szCs w:val="20"/>
          <w:lang w:val="en"/>
        </w:rPr>
        <w:t>Proposed erection of a two storey rear extension at 6 Orchard Close A.R.-Granted.</w:t>
      </w:r>
      <w:proofErr w:type="gramEnd"/>
    </w:p>
    <w:p w:rsidR="00E67471" w:rsidRDefault="00E67471"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2019/0213/HPA. Proposed single storey rear extension etc.at Paddock House Malt Kiln Lane – Granted.</w:t>
      </w:r>
    </w:p>
    <w:p w:rsidR="00E67471" w:rsidRPr="00E67471" w:rsidRDefault="00E67471"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above decisions were noted.</w:t>
      </w:r>
    </w:p>
    <w:p w:rsidR="00E67471" w:rsidRDefault="00E67471" w:rsidP="00E6747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E67471" w:rsidRDefault="00E67471" w:rsidP="00E6747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lastRenderedPageBreak/>
        <w:t>a</w:t>
      </w:r>
      <w:proofErr w:type="gramEnd"/>
      <w:r>
        <w:rPr>
          <w:rFonts w:ascii="Arial" w:hAnsi="Arial" w:cs="Arial"/>
          <w:bCs/>
          <w:sz w:val="20"/>
          <w:szCs w:val="20"/>
          <w:lang w:val="en"/>
        </w:rPr>
        <w:t xml:space="preserve">). 2019/0346/HPA. Proposed two storey </w:t>
      </w:r>
      <w:proofErr w:type="gramStart"/>
      <w:r>
        <w:rPr>
          <w:rFonts w:ascii="Arial" w:hAnsi="Arial" w:cs="Arial"/>
          <w:bCs/>
          <w:sz w:val="20"/>
          <w:szCs w:val="20"/>
          <w:lang w:val="en"/>
        </w:rPr>
        <w:t>extension</w:t>
      </w:r>
      <w:proofErr w:type="gramEnd"/>
      <w:r>
        <w:rPr>
          <w:rFonts w:ascii="Arial" w:hAnsi="Arial" w:cs="Arial"/>
          <w:bCs/>
          <w:sz w:val="20"/>
          <w:szCs w:val="20"/>
          <w:lang w:val="en"/>
        </w:rPr>
        <w:t xml:space="preserve"> to rear etc. at Kiln Lodge, Malt Kiln Lane.</w:t>
      </w:r>
    </w:p>
    <w:p w:rsidR="00E67471" w:rsidRPr="00E67471" w:rsidRDefault="00E67471" w:rsidP="00E67471">
      <w:pPr>
        <w:ind w:left="720"/>
        <w:rPr>
          <w:rFonts w:ascii="Arial" w:hAnsi="Arial" w:cs="Arial"/>
          <w:sz w:val="20"/>
          <w:szCs w:val="20"/>
        </w:rPr>
      </w:pPr>
      <w:r>
        <w:rPr>
          <w:rFonts w:ascii="Arial" w:hAnsi="Arial" w:cs="Arial"/>
          <w:sz w:val="20"/>
          <w:szCs w:val="20"/>
        </w:rPr>
        <w:t xml:space="preserve">It was resolved to </w:t>
      </w:r>
      <w:r w:rsidRPr="00E67471">
        <w:rPr>
          <w:rFonts w:ascii="Arial" w:hAnsi="Arial" w:cs="Arial"/>
          <w:sz w:val="20"/>
          <w:szCs w:val="20"/>
        </w:rPr>
        <w:t>support th</w:t>
      </w:r>
      <w:r>
        <w:rPr>
          <w:rFonts w:ascii="Arial" w:hAnsi="Arial" w:cs="Arial"/>
          <w:sz w:val="20"/>
          <w:szCs w:val="20"/>
        </w:rPr>
        <w:t>e</w:t>
      </w:r>
      <w:r w:rsidRPr="00E67471">
        <w:rPr>
          <w:rFonts w:ascii="Arial" w:hAnsi="Arial" w:cs="Arial"/>
          <w:sz w:val="20"/>
          <w:szCs w:val="20"/>
        </w:rPr>
        <w:t xml:space="preserve"> application as the site is adequate to accommodate the proposals, and vehicle parki</w:t>
      </w:r>
      <w:r>
        <w:rPr>
          <w:rFonts w:ascii="Arial" w:hAnsi="Arial" w:cs="Arial"/>
          <w:sz w:val="20"/>
          <w:szCs w:val="20"/>
        </w:rPr>
        <w:t>n</w:t>
      </w:r>
      <w:r w:rsidRPr="00E67471">
        <w:rPr>
          <w:rFonts w:ascii="Arial" w:hAnsi="Arial" w:cs="Arial"/>
          <w:sz w:val="20"/>
          <w:szCs w:val="20"/>
        </w:rPr>
        <w:t>g complies with the NDP.</w:t>
      </w:r>
    </w:p>
    <w:p w:rsidR="00E67471" w:rsidRDefault="00E67471" w:rsidP="00E67471">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b). 2019/0401/FUL. </w:t>
      </w:r>
      <w:proofErr w:type="gramStart"/>
      <w:r>
        <w:rPr>
          <w:rFonts w:ascii="Arial" w:hAnsi="Arial" w:cs="Arial"/>
          <w:bCs/>
          <w:sz w:val="20"/>
          <w:szCs w:val="20"/>
          <w:lang w:val="en"/>
        </w:rPr>
        <w:t xml:space="preserve">Proposed demolition of existing dwelling and erection of a new dwelling etc. at </w:t>
      </w:r>
      <w:proofErr w:type="spellStart"/>
      <w:r>
        <w:rPr>
          <w:rFonts w:ascii="Arial" w:hAnsi="Arial" w:cs="Arial"/>
          <w:bCs/>
          <w:sz w:val="20"/>
          <w:szCs w:val="20"/>
          <w:lang w:val="en"/>
        </w:rPr>
        <w:t>Studley</w:t>
      </w:r>
      <w:proofErr w:type="spellEnd"/>
      <w:r>
        <w:rPr>
          <w:rFonts w:ascii="Arial" w:hAnsi="Arial" w:cs="Arial"/>
          <w:bCs/>
          <w:sz w:val="20"/>
          <w:szCs w:val="20"/>
          <w:lang w:val="en"/>
        </w:rPr>
        <w:t>, Church Lane, AR.</w:t>
      </w:r>
      <w:proofErr w:type="gramEnd"/>
    </w:p>
    <w:p w:rsidR="00E67471" w:rsidRPr="00E67471" w:rsidRDefault="00E67471" w:rsidP="00E67471">
      <w:pPr>
        <w:ind w:left="720"/>
        <w:rPr>
          <w:rFonts w:ascii="Arial" w:hAnsi="Arial" w:cs="Arial"/>
          <w:sz w:val="20"/>
          <w:szCs w:val="20"/>
        </w:rPr>
      </w:pPr>
      <w:r w:rsidRPr="00E67471">
        <w:rPr>
          <w:rFonts w:ascii="Arial" w:hAnsi="Arial" w:cs="Arial"/>
          <w:bCs/>
          <w:sz w:val="20"/>
          <w:szCs w:val="20"/>
          <w:lang w:val="en"/>
        </w:rPr>
        <w:t>It was resolved</w:t>
      </w:r>
      <w:r>
        <w:rPr>
          <w:rFonts w:ascii="Arial" w:hAnsi="Arial" w:cs="Arial"/>
          <w:b/>
          <w:bCs/>
          <w:sz w:val="20"/>
          <w:szCs w:val="20"/>
          <w:lang w:val="en"/>
        </w:rPr>
        <w:t xml:space="preserve"> </w:t>
      </w:r>
      <w:r>
        <w:rPr>
          <w:rFonts w:ascii="Arial" w:hAnsi="Arial" w:cs="Arial"/>
          <w:sz w:val="20"/>
          <w:szCs w:val="20"/>
        </w:rPr>
        <w:t xml:space="preserve">to </w:t>
      </w:r>
      <w:r w:rsidRPr="00E67471">
        <w:rPr>
          <w:rFonts w:ascii="Arial" w:hAnsi="Arial" w:cs="Arial"/>
          <w:sz w:val="20"/>
          <w:szCs w:val="20"/>
        </w:rPr>
        <w:t>support this application as the site is adequate to accommodate the proposals, the quality of the dwelling will be improved, and vehicle parking complies with the NDP.</w:t>
      </w:r>
    </w:p>
    <w:p w:rsidR="00E67471" w:rsidRDefault="00E67471" w:rsidP="00E67471">
      <w:pPr>
        <w:widowControl w:val="0"/>
        <w:autoSpaceDE w:val="0"/>
        <w:autoSpaceDN w:val="0"/>
        <w:adjustRightInd w:val="0"/>
        <w:rPr>
          <w:rFonts w:ascii="Arial" w:hAnsi="Arial" w:cs="Arial"/>
          <w:b/>
          <w:bCs/>
          <w:sz w:val="20"/>
          <w:szCs w:val="20"/>
          <w:lang w:val="en"/>
        </w:rPr>
      </w:pPr>
    </w:p>
    <w:p w:rsidR="00E67471" w:rsidRPr="00775739" w:rsidRDefault="00E67471" w:rsidP="00E6747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E67471" w:rsidRDefault="00E67471"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2019/0124/FUL. </w:t>
      </w:r>
      <w:proofErr w:type="gramStart"/>
      <w:r>
        <w:rPr>
          <w:rFonts w:ascii="Arial" w:hAnsi="Arial" w:cs="Arial"/>
          <w:bCs/>
          <w:sz w:val="20"/>
          <w:szCs w:val="20"/>
          <w:lang w:val="en"/>
        </w:rPr>
        <w:t>Proposed development of two single storey dwellings etc. at Airfield Lane, Acaster Selby.</w:t>
      </w:r>
      <w:proofErr w:type="gramEnd"/>
      <w:r>
        <w:rPr>
          <w:rFonts w:ascii="Arial" w:hAnsi="Arial" w:cs="Arial"/>
          <w:bCs/>
          <w:sz w:val="20"/>
          <w:szCs w:val="20"/>
          <w:lang w:val="en"/>
        </w:rPr>
        <w:t xml:space="preserve"> Notice has been received that the matter is proposed to go before the Planning Committee in June.</w:t>
      </w:r>
      <w:r w:rsidR="00CF65CC">
        <w:rPr>
          <w:rFonts w:ascii="Arial" w:hAnsi="Arial" w:cs="Arial"/>
          <w:bCs/>
          <w:sz w:val="20"/>
          <w:szCs w:val="20"/>
          <w:lang w:val="en"/>
        </w:rPr>
        <w:t xml:space="preserve"> This was noted and the progress of the report would be monitored.</w:t>
      </w:r>
    </w:p>
    <w:p w:rsidR="00E67471" w:rsidRDefault="00E67471" w:rsidP="00E6747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PROPOSED INCREASES IN AGENTS CHARGES FOR LETTING THE PARISH COTTAGE.</w:t>
      </w:r>
    </w:p>
    <w:p w:rsidR="00CF65CC" w:rsidRPr="00CF65CC" w:rsidRDefault="00CF65CC" w:rsidP="00CF65C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reported that a notice of an increase in charges from 10% to 12.5% plus vat (non recoverable), had been received. The importance of having a professional agent to run the letting was discussed and agreed. It was resolved to compare the fees with other like agents and discuss the matter at the June Meeting.</w:t>
      </w:r>
    </w:p>
    <w:p w:rsidR="00E67471" w:rsidRDefault="00E67471" w:rsidP="00E6747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 xml:space="preserve"> TO CONSIDER THE PURCHASE OF A FLOOR CLEANING BUFFER.</w:t>
      </w:r>
    </w:p>
    <w:p w:rsidR="00C42DA1" w:rsidRPr="00C42DA1" w:rsidRDefault="00C42DA1" w:rsidP="00C42DA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reported on the instructions for cleaning the floor with a buffer, and was due to speak with the cleaner and examine the options. It was resolved to purchase a buffer if necessary after the Clerk had evaluated the situation.</w:t>
      </w:r>
    </w:p>
    <w:p w:rsidR="00E67471" w:rsidRDefault="00E67471" w:rsidP="00E67471">
      <w:pPr>
        <w:pStyle w:val="ListParagraph"/>
        <w:widowControl w:val="0"/>
        <w:autoSpaceDE w:val="0"/>
        <w:autoSpaceDN w:val="0"/>
        <w:adjustRightInd w:val="0"/>
        <w:ind w:hanging="720"/>
        <w:rPr>
          <w:rFonts w:ascii="Arial" w:hAnsi="Arial" w:cs="Arial"/>
          <w:b/>
          <w:bCs/>
          <w:sz w:val="20"/>
          <w:szCs w:val="20"/>
          <w:lang w:val="en"/>
        </w:rPr>
      </w:pPr>
    </w:p>
    <w:p w:rsidR="00E67471" w:rsidRDefault="00E67471" w:rsidP="00E67471">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E67471" w:rsidRDefault="00E67471" w:rsidP="00E67471">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p>
    <w:p w:rsidR="00E67471" w:rsidRPr="00C42DA1" w:rsidRDefault="00E67471" w:rsidP="00C42DA1">
      <w:pPr>
        <w:pStyle w:val="ListParagraph"/>
        <w:widowControl w:val="0"/>
        <w:numPr>
          <w:ilvl w:val="0"/>
          <w:numId w:val="42"/>
        </w:numPr>
        <w:autoSpaceDE w:val="0"/>
        <w:autoSpaceDN w:val="0"/>
        <w:adjustRightInd w:val="0"/>
        <w:rPr>
          <w:rFonts w:ascii="Arial" w:hAnsi="Arial" w:cs="Arial"/>
          <w:bCs/>
          <w:sz w:val="20"/>
          <w:szCs w:val="20"/>
          <w:lang w:val="en"/>
        </w:rPr>
      </w:pPr>
      <w:r w:rsidRPr="00C42DA1">
        <w:rPr>
          <w:rFonts w:ascii="Arial" w:hAnsi="Arial" w:cs="Arial"/>
          <w:bCs/>
          <w:sz w:val="20"/>
          <w:szCs w:val="20"/>
          <w:lang w:val="en"/>
        </w:rPr>
        <w:t>Dog fouling on the Village Green. Cllr. Flint.</w:t>
      </w:r>
    </w:p>
    <w:p w:rsidR="00C42DA1" w:rsidRDefault="00C42DA1" w:rsidP="00C42DA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Flint reported that there had been no incidents of fouling on the green, however</w:t>
      </w:r>
      <w:r w:rsidR="00977256">
        <w:rPr>
          <w:rFonts w:ascii="Arial" w:hAnsi="Arial" w:cs="Arial"/>
          <w:bCs/>
          <w:sz w:val="20"/>
          <w:szCs w:val="20"/>
          <w:lang w:val="en"/>
        </w:rPr>
        <w:t xml:space="preserve"> fouling had taken place on Main Street, Bond Lane, and Lilac Avenue towards the pumping station. The possibilities for enforcement were discussed including measures mentioned by Councillor Musgrave, which have been used in Fly Tipping enforcement. It was resolved that the Clerk contact Cllr. Musgrave and write to the enforcement section at Selby to try and start action.</w:t>
      </w:r>
    </w:p>
    <w:p w:rsidR="00D77298" w:rsidRPr="00C42DA1" w:rsidRDefault="00D77298" w:rsidP="00C42DA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Parking on Verges. It was reported that the development at Sunbeam Cottage Main Street had been approved on appeal. It was agreed the Clerk would look out the decision and the matter would be discussed at the next meeting.</w:t>
      </w:r>
    </w:p>
    <w:p w:rsidR="00E67471" w:rsidRDefault="00E67471" w:rsidP="00E6747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E67471" w:rsidRDefault="00E67471"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w:t>
      </w:r>
      <w:r w:rsidR="00A03D68">
        <w:rPr>
          <w:rFonts w:ascii="Arial" w:hAnsi="Arial" w:cs="Arial"/>
          <w:bCs/>
          <w:sz w:val="20"/>
          <w:szCs w:val="20"/>
          <w:lang w:val="en"/>
        </w:rPr>
        <w:t>A</w:t>
      </w:r>
      <w:r>
        <w:rPr>
          <w:rFonts w:ascii="Arial" w:hAnsi="Arial" w:cs="Arial"/>
          <w:bCs/>
          <w:sz w:val="20"/>
          <w:szCs w:val="20"/>
          <w:lang w:val="en"/>
        </w:rPr>
        <w:t xml:space="preserve"> letter confirming the wording of memorials to be affixed to parish benches, </w:t>
      </w:r>
      <w:proofErr w:type="gramStart"/>
      <w:r>
        <w:rPr>
          <w:rFonts w:ascii="Arial" w:hAnsi="Arial" w:cs="Arial"/>
          <w:bCs/>
          <w:sz w:val="20"/>
          <w:szCs w:val="20"/>
          <w:lang w:val="en"/>
        </w:rPr>
        <w:t>( approved</w:t>
      </w:r>
      <w:proofErr w:type="gramEnd"/>
      <w:r>
        <w:rPr>
          <w:rFonts w:ascii="Arial" w:hAnsi="Arial" w:cs="Arial"/>
          <w:bCs/>
          <w:sz w:val="20"/>
          <w:szCs w:val="20"/>
          <w:lang w:val="en"/>
        </w:rPr>
        <w:t xml:space="preserve"> in principle at the April Meeting).</w:t>
      </w:r>
      <w:r w:rsidR="0002085E">
        <w:rPr>
          <w:rFonts w:ascii="Arial" w:hAnsi="Arial" w:cs="Arial"/>
          <w:bCs/>
          <w:sz w:val="20"/>
          <w:szCs w:val="20"/>
          <w:lang w:val="en"/>
        </w:rPr>
        <w:t xml:space="preserve"> The proposed wording was read by Cllr. Flint and approved</w:t>
      </w:r>
    </w:p>
    <w:p w:rsidR="0002085E" w:rsidRDefault="0002085E" w:rsidP="0002085E">
      <w:pPr>
        <w:pStyle w:val="ListParagraph"/>
        <w:widowControl w:val="0"/>
        <w:numPr>
          <w:ilvl w:val="0"/>
          <w:numId w:val="42"/>
        </w:numPr>
        <w:autoSpaceDE w:val="0"/>
        <w:autoSpaceDN w:val="0"/>
        <w:adjustRightInd w:val="0"/>
        <w:rPr>
          <w:rFonts w:ascii="Arial" w:hAnsi="Arial" w:cs="Arial"/>
          <w:bCs/>
          <w:sz w:val="20"/>
          <w:szCs w:val="20"/>
          <w:lang w:val="en"/>
        </w:rPr>
      </w:pPr>
      <w:r w:rsidRPr="0002085E">
        <w:rPr>
          <w:rFonts w:ascii="Arial" w:hAnsi="Arial" w:cs="Arial"/>
          <w:bCs/>
          <w:sz w:val="20"/>
          <w:szCs w:val="20"/>
          <w:lang w:val="en"/>
        </w:rPr>
        <w:t>A Letter had been received from Bolton Percy P.C. regarding a meeting with a representative of the Police and Fire Commissioner. It was noted that the Chairman and Clerk were to meet him separately. Also First Aid Courses were to be arranged, and it was decided to discuss this at the next meeting.</w:t>
      </w:r>
    </w:p>
    <w:p w:rsidR="0002085E" w:rsidRPr="0002085E" w:rsidRDefault="0002085E" w:rsidP="0002085E">
      <w:pPr>
        <w:pStyle w:val="ListParagraph"/>
        <w:widowControl w:val="0"/>
        <w:numPr>
          <w:ilvl w:val="0"/>
          <w:numId w:val="42"/>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Cllr. Mills raised the issue of fly tipping on New Road. There </w:t>
      </w:r>
      <w:r w:rsidR="006628CF">
        <w:rPr>
          <w:rFonts w:ascii="Arial" w:hAnsi="Arial" w:cs="Arial"/>
          <w:bCs/>
          <w:sz w:val="20"/>
          <w:szCs w:val="20"/>
          <w:lang w:val="en"/>
        </w:rPr>
        <w:t>i</w:t>
      </w:r>
      <w:bookmarkStart w:id="0" w:name="_GoBack"/>
      <w:bookmarkEnd w:id="0"/>
      <w:r>
        <w:rPr>
          <w:rFonts w:ascii="Arial" w:hAnsi="Arial" w:cs="Arial"/>
          <w:bCs/>
          <w:sz w:val="20"/>
          <w:szCs w:val="20"/>
          <w:lang w:val="en"/>
        </w:rPr>
        <w:t>s conflict as to responsibility for the land and Selby D.C. and Network Rail were both involved. It was decided to discuss the matter at the June meeting</w:t>
      </w:r>
      <w:proofErr w:type="gramStart"/>
      <w:r>
        <w:rPr>
          <w:rFonts w:ascii="Arial" w:hAnsi="Arial" w:cs="Arial"/>
          <w:bCs/>
          <w:sz w:val="20"/>
          <w:szCs w:val="20"/>
          <w:lang w:val="en"/>
        </w:rPr>
        <w:t>..</w:t>
      </w:r>
      <w:proofErr w:type="gramEnd"/>
      <w:r>
        <w:rPr>
          <w:rFonts w:ascii="Arial" w:hAnsi="Arial" w:cs="Arial"/>
          <w:bCs/>
          <w:sz w:val="20"/>
          <w:szCs w:val="20"/>
          <w:lang w:val="en"/>
        </w:rPr>
        <w:t xml:space="preserve"> </w:t>
      </w:r>
    </w:p>
    <w:p w:rsidR="0002085E" w:rsidRDefault="0002085E" w:rsidP="00E67471">
      <w:pPr>
        <w:widowControl w:val="0"/>
        <w:autoSpaceDE w:val="0"/>
        <w:autoSpaceDN w:val="0"/>
        <w:adjustRightInd w:val="0"/>
        <w:ind w:left="720"/>
        <w:rPr>
          <w:rFonts w:ascii="Arial" w:hAnsi="Arial" w:cs="Arial"/>
          <w:bCs/>
          <w:sz w:val="20"/>
          <w:szCs w:val="20"/>
          <w:lang w:val="en"/>
        </w:rPr>
      </w:pPr>
    </w:p>
    <w:p w:rsidR="00977256" w:rsidRPr="0024533F" w:rsidRDefault="00977256" w:rsidP="00E6747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p>
    <w:p w:rsidR="00E67471" w:rsidRDefault="00E67471" w:rsidP="00E6747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lastRenderedPageBreak/>
        <w:t>13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E67471" w:rsidRDefault="00977256" w:rsidP="00E67471">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p>
    <w:p w:rsidR="0002085E" w:rsidRPr="00977256" w:rsidRDefault="0002085E" w:rsidP="0002085E">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There were none.</w:t>
      </w:r>
    </w:p>
    <w:p w:rsidR="00E67471" w:rsidRPr="00775739" w:rsidRDefault="00E67471" w:rsidP="00E67471">
      <w:pPr>
        <w:pStyle w:val="NoSpacing"/>
        <w:rPr>
          <w:rFonts w:ascii="Arial" w:hAnsi="Arial" w:cs="Arial"/>
          <w:b/>
          <w:bCs/>
          <w:sz w:val="20"/>
          <w:szCs w:val="20"/>
          <w:lang w:val="en"/>
        </w:rPr>
      </w:pPr>
      <w:r>
        <w:rPr>
          <w:rFonts w:ascii="Arial" w:hAnsi="Arial" w:cs="Arial"/>
          <w:b/>
          <w:bCs/>
          <w:sz w:val="20"/>
          <w:szCs w:val="20"/>
          <w:lang w:val="en"/>
        </w:rPr>
        <w:t>14</w:t>
      </w:r>
      <w:r w:rsidRPr="00775739">
        <w:rPr>
          <w:rFonts w:ascii="Arial" w:hAnsi="Arial" w:cs="Arial"/>
          <w:b/>
          <w:bCs/>
          <w:sz w:val="20"/>
          <w:szCs w:val="20"/>
          <w:lang w:val="en"/>
        </w:rPr>
        <w:tab/>
        <w:t>DATE OF NEXT MEETING</w:t>
      </w:r>
    </w:p>
    <w:p w:rsidR="00E67471" w:rsidRPr="00775739" w:rsidRDefault="00E67471" w:rsidP="00E67471">
      <w:pPr>
        <w:pStyle w:val="NoSpacing"/>
        <w:ind w:firstLine="720"/>
        <w:rPr>
          <w:rFonts w:ascii="Arial" w:hAnsi="Arial" w:cs="Arial"/>
          <w:bCs/>
          <w:sz w:val="20"/>
          <w:szCs w:val="20"/>
          <w:lang w:val="en"/>
        </w:rPr>
      </w:pPr>
    </w:p>
    <w:p w:rsidR="00E67471" w:rsidRPr="001D39CE" w:rsidRDefault="00E67471" w:rsidP="00E67471">
      <w:pPr>
        <w:pStyle w:val="NoSpacing"/>
        <w:ind w:firstLine="720"/>
        <w:rPr>
          <w:rFonts w:ascii="Arial" w:hAnsi="Arial" w:cs="Arial"/>
          <w:bCs/>
          <w:sz w:val="20"/>
          <w:szCs w:val="20"/>
          <w:lang w:val="en"/>
        </w:rPr>
      </w:pPr>
      <w:r w:rsidRPr="001D39CE">
        <w:rPr>
          <w:rFonts w:ascii="Arial" w:hAnsi="Arial" w:cs="Arial"/>
          <w:bCs/>
          <w:sz w:val="20"/>
          <w:szCs w:val="20"/>
          <w:lang w:val="en"/>
        </w:rPr>
        <w:t>Wednesday 5</w:t>
      </w:r>
      <w:r w:rsidRPr="001D39CE">
        <w:rPr>
          <w:rFonts w:ascii="Arial" w:hAnsi="Arial" w:cs="Arial"/>
          <w:bCs/>
          <w:sz w:val="20"/>
          <w:szCs w:val="20"/>
          <w:vertAlign w:val="superscript"/>
          <w:lang w:val="en"/>
        </w:rPr>
        <w:t>th</w:t>
      </w:r>
      <w:r w:rsidRPr="001D39CE">
        <w:rPr>
          <w:rFonts w:ascii="Arial" w:hAnsi="Arial" w:cs="Arial"/>
          <w:bCs/>
          <w:sz w:val="20"/>
          <w:szCs w:val="20"/>
          <w:lang w:val="en"/>
        </w:rPr>
        <w:t xml:space="preserve"> June 2019</w:t>
      </w:r>
      <w:r>
        <w:rPr>
          <w:rFonts w:ascii="Arial" w:hAnsi="Arial" w:cs="Arial"/>
          <w:bCs/>
          <w:sz w:val="20"/>
          <w:szCs w:val="20"/>
          <w:lang w:val="en"/>
        </w:rPr>
        <w:t>.</w:t>
      </w:r>
    </w:p>
    <w:p w:rsidR="00DD33F1" w:rsidRPr="00D36D99" w:rsidRDefault="00DD33F1"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Pr>
          <w:rFonts w:ascii="Arial" w:hAnsi="Arial" w:cs="Arial"/>
          <w:bCs/>
          <w:sz w:val="20"/>
          <w:szCs w:val="20"/>
          <w:lang w:val="en"/>
        </w:rPr>
        <w:tab/>
      </w:r>
    </w:p>
    <w:p w:rsidR="00D35E30" w:rsidRPr="0024533F" w:rsidRDefault="00D35E30" w:rsidP="00D35E30">
      <w:pPr>
        <w:pStyle w:val="ListParagraph"/>
        <w:widowControl w:val="0"/>
        <w:autoSpaceDE w:val="0"/>
        <w:autoSpaceDN w:val="0"/>
        <w:adjustRightInd w:val="0"/>
        <w:ind w:hanging="720"/>
        <w:rPr>
          <w:rFonts w:ascii="Arial" w:hAnsi="Arial" w:cs="Arial"/>
          <w:bCs/>
          <w:sz w:val="20"/>
          <w:szCs w:val="20"/>
          <w:lang w:val="en"/>
        </w:rPr>
      </w:pPr>
    </w:p>
    <w:p w:rsidR="00DD33F1" w:rsidRDefault="00DD33F1" w:rsidP="00DD33F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10</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DD33F1" w:rsidRDefault="00D35E30" w:rsidP="00DD33F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ab/>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143D5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3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7E7" w:rsidRDefault="005167E7" w:rsidP="00F34CA4">
      <w:pPr>
        <w:spacing w:after="0" w:line="240" w:lineRule="auto"/>
      </w:pPr>
      <w:r>
        <w:separator/>
      </w:r>
    </w:p>
  </w:endnote>
  <w:endnote w:type="continuationSeparator" w:id="0">
    <w:p w:rsidR="005167E7" w:rsidRDefault="005167E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6628CF">
          <w:rPr>
            <w:noProof/>
          </w:rPr>
          <w:t>632</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7E7" w:rsidRDefault="005167E7" w:rsidP="00F34CA4">
      <w:pPr>
        <w:spacing w:after="0" w:line="240" w:lineRule="auto"/>
      </w:pPr>
      <w:r>
        <w:separator/>
      </w:r>
    </w:p>
  </w:footnote>
  <w:footnote w:type="continuationSeparator" w:id="0">
    <w:p w:rsidR="005167E7" w:rsidRDefault="005167E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4"/>
  </w:num>
  <w:num w:numId="5">
    <w:abstractNumId w:val="4"/>
  </w:num>
  <w:num w:numId="6">
    <w:abstractNumId w:val="35"/>
  </w:num>
  <w:num w:numId="7">
    <w:abstractNumId w:val="19"/>
  </w:num>
  <w:num w:numId="8">
    <w:abstractNumId w:val="36"/>
  </w:num>
  <w:num w:numId="9">
    <w:abstractNumId w:val="15"/>
  </w:num>
  <w:num w:numId="10">
    <w:abstractNumId w:val="31"/>
  </w:num>
  <w:num w:numId="11">
    <w:abstractNumId w:val="8"/>
  </w:num>
  <w:num w:numId="12">
    <w:abstractNumId w:val="16"/>
  </w:num>
  <w:num w:numId="13">
    <w:abstractNumId w:val="20"/>
  </w:num>
  <w:num w:numId="14">
    <w:abstractNumId w:val="11"/>
  </w:num>
  <w:num w:numId="15">
    <w:abstractNumId w:val="22"/>
  </w:num>
  <w:num w:numId="16">
    <w:abstractNumId w:val="17"/>
  </w:num>
  <w:num w:numId="17">
    <w:abstractNumId w:val="10"/>
  </w:num>
  <w:num w:numId="18">
    <w:abstractNumId w:val="38"/>
  </w:num>
  <w:num w:numId="19">
    <w:abstractNumId w:val="2"/>
  </w:num>
  <w:num w:numId="20">
    <w:abstractNumId w:val="9"/>
  </w:num>
  <w:num w:numId="21">
    <w:abstractNumId w:val="26"/>
  </w:num>
  <w:num w:numId="22">
    <w:abstractNumId w:val="25"/>
  </w:num>
  <w:num w:numId="23">
    <w:abstractNumId w:val="14"/>
  </w:num>
  <w:num w:numId="24">
    <w:abstractNumId w:val="21"/>
  </w:num>
  <w:num w:numId="25">
    <w:abstractNumId w:val="3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2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2"/>
  </w:num>
  <w:num w:numId="32">
    <w:abstractNumId w:val="6"/>
  </w:num>
  <w:num w:numId="33">
    <w:abstractNumId w:val="13"/>
  </w:num>
  <w:num w:numId="34">
    <w:abstractNumId w:val="29"/>
  </w:num>
  <w:num w:numId="35">
    <w:abstractNumId w:val="12"/>
  </w:num>
  <w:num w:numId="36">
    <w:abstractNumId w:val="23"/>
  </w:num>
  <w:num w:numId="37">
    <w:abstractNumId w:val="7"/>
  </w:num>
  <w:num w:numId="38">
    <w:abstractNumId w:val="1"/>
  </w:num>
  <w:num w:numId="39">
    <w:abstractNumId w:val="34"/>
  </w:num>
  <w:num w:numId="40">
    <w:abstractNumId w:val="37"/>
  </w:num>
  <w:num w:numId="41">
    <w:abstractNumId w:val="3"/>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F93"/>
    <w:rsid w:val="000B0926"/>
    <w:rsid w:val="000B0BA4"/>
    <w:rsid w:val="000B47B0"/>
    <w:rsid w:val="000B651F"/>
    <w:rsid w:val="000C0258"/>
    <w:rsid w:val="000C1C8F"/>
    <w:rsid w:val="000C2B87"/>
    <w:rsid w:val="000C2BDC"/>
    <w:rsid w:val="000C3D85"/>
    <w:rsid w:val="000C4ABE"/>
    <w:rsid w:val="000C66B0"/>
    <w:rsid w:val="000C7E9B"/>
    <w:rsid w:val="000D2712"/>
    <w:rsid w:val="000D657E"/>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4EE7"/>
    <w:rsid w:val="002B5157"/>
    <w:rsid w:val="002B5176"/>
    <w:rsid w:val="002B641C"/>
    <w:rsid w:val="002C0D0C"/>
    <w:rsid w:val="002C3DA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1054F"/>
    <w:rsid w:val="0041090E"/>
    <w:rsid w:val="004109E3"/>
    <w:rsid w:val="00412F2D"/>
    <w:rsid w:val="004139F0"/>
    <w:rsid w:val="00413B01"/>
    <w:rsid w:val="00413C19"/>
    <w:rsid w:val="00413CFD"/>
    <w:rsid w:val="00414549"/>
    <w:rsid w:val="00416921"/>
    <w:rsid w:val="00422622"/>
    <w:rsid w:val="00424BE1"/>
    <w:rsid w:val="00426D5D"/>
    <w:rsid w:val="0043198F"/>
    <w:rsid w:val="0043256C"/>
    <w:rsid w:val="00433F0B"/>
    <w:rsid w:val="00434359"/>
    <w:rsid w:val="0043540F"/>
    <w:rsid w:val="00436B5E"/>
    <w:rsid w:val="0044060C"/>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4B38"/>
    <w:rsid w:val="00647764"/>
    <w:rsid w:val="0065038A"/>
    <w:rsid w:val="00652BD8"/>
    <w:rsid w:val="00653B68"/>
    <w:rsid w:val="00655DD0"/>
    <w:rsid w:val="006560C5"/>
    <w:rsid w:val="0065647B"/>
    <w:rsid w:val="00656E3E"/>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66A7"/>
    <w:rsid w:val="007A73EC"/>
    <w:rsid w:val="007B133D"/>
    <w:rsid w:val="007B17FE"/>
    <w:rsid w:val="007B25C0"/>
    <w:rsid w:val="007B30A3"/>
    <w:rsid w:val="007B3793"/>
    <w:rsid w:val="007B4D46"/>
    <w:rsid w:val="007B6141"/>
    <w:rsid w:val="007B63B2"/>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78E4"/>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56"/>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CF65CC"/>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5E30"/>
    <w:rsid w:val="00D362D6"/>
    <w:rsid w:val="00D400E8"/>
    <w:rsid w:val="00D4109F"/>
    <w:rsid w:val="00D41B67"/>
    <w:rsid w:val="00D437AC"/>
    <w:rsid w:val="00D44D1E"/>
    <w:rsid w:val="00D45002"/>
    <w:rsid w:val="00D4636D"/>
    <w:rsid w:val="00D46968"/>
    <w:rsid w:val="00D473FA"/>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471"/>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EF7417"/>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CD2F4-3CB8-40A6-84BB-1F69E3BC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2019-05-21T11:49:00Z</cp:lastPrinted>
  <dcterms:created xsi:type="dcterms:W3CDTF">2019-05-19T10:15:00Z</dcterms:created>
  <dcterms:modified xsi:type="dcterms:W3CDTF">2019-05-28T12:37:00Z</dcterms:modified>
</cp:coreProperties>
</file>