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bookmarkStart w:id="0" w:name="_GoBack"/>
      <w:bookmarkEnd w:id="0"/>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5F5145">
        <w:rPr>
          <w:rFonts w:ascii="Arial" w:hAnsi="Arial" w:cs="Arial"/>
          <w:b/>
          <w:bCs/>
          <w:sz w:val="20"/>
          <w:szCs w:val="20"/>
        </w:rPr>
        <w:t>5</w:t>
      </w:r>
      <w:r w:rsidR="00F91287" w:rsidRPr="00F91287">
        <w:rPr>
          <w:rFonts w:ascii="Arial" w:hAnsi="Arial" w:cs="Arial"/>
          <w:b/>
          <w:bCs/>
          <w:sz w:val="20"/>
          <w:szCs w:val="20"/>
          <w:vertAlign w:val="superscript"/>
        </w:rPr>
        <w:t>th</w:t>
      </w:r>
      <w:r w:rsidR="00F91287">
        <w:rPr>
          <w:rFonts w:ascii="Arial" w:hAnsi="Arial" w:cs="Arial"/>
          <w:b/>
          <w:bCs/>
          <w:sz w:val="20"/>
          <w:szCs w:val="20"/>
        </w:rPr>
        <w:t xml:space="preserve"> </w:t>
      </w:r>
      <w:r w:rsidR="005F5145">
        <w:rPr>
          <w:rFonts w:ascii="Arial" w:hAnsi="Arial" w:cs="Arial"/>
          <w:b/>
          <w:bCs/>
          <w:sz w:val="20"/>
          <w:szCs w:val="20"/>
        </w:rPr>
        <w:t>December</w:t>
      </w:r>
      <w:r w:rsidR="002F7E41">
        <w:rPr>
          <w:rFonts w:ascii="Arial" w:hAnsi="Arial" w:cs="Arial"/>
          <w:b/>
          <w:bCs/>
          <w:sz w:val="20"/>
          <w:szCs w:val="20"/>
        </w:rPr>
        <w:t xml:space="preserve"> </w:t>
      </w:r>
      <w:r w:rsidR="00F03BB2" w:rsidRPr="009B7903">
        <w:rPr>
          <w:rFonts w:ascii="Arial" w:hAnsi="Arial" w:cs="Arial"/>
          <w:b/>
          <w:bCs/>
          <w:sz w:val="20"/>
          <w:szCs w:val="20"/>
          <w:lang w:val="en"/>
        </w:rPr>
        <w:t>201</w:t>
      </w:r>
      <w:r w:rsidR="00BA3D4A">
        <w:rPr>
          <w:rFonts w:ascii="Arial" w:hAnsi="Arial" w:cs="Arial"/>
          <w:b/>
          <w:bCs/>
          <w:sz w:val="20"/>
          <w:szCs w:val="20"/>
          <w:lang w:val="en"/>
        </w:rPr>
        <w:t>8</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proofErr w:type="gramStart"/>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w:t>
      </w:r>
      <w:r w:rsidR="000C1C8F" w:rsidRPr="001F3F22">
        <w:rPr>
          <w:rFonts w:ascii="Arial" w:hAnsi="Arial" w:cs="Arial"/>
          <w:sz w:val="20"/>
          <w:szCs w:val="20"/>
        </w:rPr>
        <w:t xml:space="preserve"> </w:t>
      </w:r>
      <w:r w:rsidR="000C1C8F">
        <w:rPr>
          <w:rFonts w:ascii="Arial" w:hAnsi="Arial" w:cs="Arial"/>
          <w:sz w:val="20"/>
          <w:szCs w:val="20"/>
        </w:rPr>
        <w:t xml:space="preserve">Cllr. James Mills; </w:t>
      </w:r>
      <w:r w:rsidR="002F7E41" w:rsidRPr="00F63D44">
        <w:rPr>
          <w:rFonts w:ascii="Arial" w:hAnsi="Arial" w:cs="Arial"/>
          <w:sz w:val="20"/>
          <w:szCs w:val="20"/>
        </w:rPr>
        <w:t>Cllr</w:t>
      </w:r>
      <w:r w:rsidR="002F7E41">
        <w:rPr>
          <w:rFonts w:ascii="Arial" w:hAnsi="Arial" w:cs="Arial"/>
          <w:sz w:val="20"/>
          <w:szCs w:val="20"/>
        </w:rPr>
        <w:t>.</w:t>
      </w:r>
      <w:r w:rsidR="002F7E41" w:rsidRPr="00F63D44">
        <w:rPr>
          <w:rFonts w:ascii="Arial" w:hAnsi="Arial" w:cs="Arial"/>
          <w:sz w:val="20"/>
          <w:szCs w:val="20"/>
        </w:rPr>
        <w:t xml:space="preserve"> Roger Birkley</w:t>
      </w:r>
      <w:r w:rsidR="000D657E">
        <w:rPr>
          <w:rFonts w:ascii="Arial" w:hAnsi="Arial" w:cs="Arial"/>
          <w:sz w:val="20"/>
          <w:szCs w:val="20"/>
        </w:rPr>
        <w:t>;</w:t>
      </w:r>
      <w:r w:rsidR="005F5145" w:rsidRPr="005F5145">
        <w:rPr>
          <w:rFonts w:ascii="Arial" w:hAnsi="Arial" w:cs="Arial"/>
          <w:sz w:val="20"/>
          <w:szCs w:val="20"/>
        </w:rPr>
        <w:t xml:space="preserve"> </w:t>
      </w:r>
      <w:r w:rsidR="005F5145" w:rsidRPr="00F63D44">
        <w:rPr>
          <w:rFonts w:ascii="Arial" w:hAnsi="Arial" w:cs="Arial"/>
          <w:sz w:val="20"/>
          <w:szCs w:val="20"/>
        </w:rPr>
        <w:t>Cllr</w:t>
      </w:r>
      <w:r w:rsidR="005F5145">
        <w:rPr>
          <w:rFonts w:ascii="Arial" w:hAnsi="Arial" w:cs="Arial"/>
          <w:sz w:val="20"/>
          <w:szCs w:val="20"/>
        </w:rPr>
        <w:t>.</w:t>
      </w:r>
      <w:r w:rsidR="005F5145" w:rsidRPr="00F63D44">
        <w:rPr>
          <w:rFonts w:ascii="Arial" w:hAnsi="Arial" w:cs="Arial"/>
          <w:sz w:val="20"/>
          <w:szCs w:val="20"/>
        </w:rPr>
        <w:t xml:space="preserve"> Trevor Phillips</w:t>
      </w:r>
      <w:r w:rsidR="0002305C">
        <w:rPr>
          <w:rFonts w:ascii="Arial" w:hAnsi="Arial" w:cs="Arial"/>
          <w:sz w:val="20"/>
          <w:szCs w:val="20"/>
        </w:rPr>
        <w:t xml:space="preserve">; </w:t>
      </w:r>
      <w:r w:rsidR="002F7E41" w:rsidRPr="00F63D44">
        <w:rPr>
          <w:rFonts w:ascii="Arial" w:hAnsi="Arial" w:cs="Arial"/>
          <w:sz w:val="20"/>
          <w:szCs w:val="20"/>
        </w:rPr>
        <w:t>Clerk.</w:t>
      </w:r>
      <w:proofErr w:type="gramEnd"/>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5F5145">
        <w:rPr>
          <w:rFonts w:ascii="Arial" w:hAnsi="Arial" w:cs="Arial"/>
          <w:sz w:val="20"/>
          <w:szCs w:val="20"/>
        </w:rPr>
        <w:t>1</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4E71A5" w:rsidRPr="00F63D44" w:rsidRDefault="00ED7488" w:rsidP="004E71A5">
      <w:pPr>
        <w:tabs>
          <w:tab w:val="left" w:pos="709"/>
        </w:tabs>
        <w:autoSpaceDE w:val="0"/>
        <w:autoSpaceDN w:val="0"/>
        <w:adjustRightInd w:val="0"/>
        <w:spacing w:after="200" w:line="276" w:lineRule="auto"/>
        <w:jc w:val="both"/>
        <w:rPr>
          <w:rFonts w:ascii="Arial" w:hAnsi="Arial" w:cs="Arial"/>
          <w:sz w:val="20"/>
          <w:szCs w:val="20"/>
        </w:rPr>
      </w:pPr>
      <w:r w:rsidRPr="00F63D44">
        <w:rPr>
          <w:rFonts w:ascii="Arial" w:hAnsi="Arial" w:cs="Arial"/>
          <w:b/>
          <w:bCs/>
          <w:sz w:val="20"/>
          <w:szCs w:val="20"/>
        </w:rPr>
        <w:t>01</w:t>
      </w:r>
      <w:r w:rsidRPr="00F63D44">
        <w:rPr>
          <w:rFonts w:ascii="Arial" w:hAnsi="Arial" w:cs="Arial"/>
          <w:b/>
          <w:bCs/>
          <w:sz w:val="20"/>
          <w:szCs w:val="20"/>
        </w:rPr>
        <w:tab/>
        <w:t>TO RECEIVE APOLOGIES FOR ABSENCE</w:t>
      </w:r>
      <w:r w:rsidR="00E9061F">
        <w:rPr>
          <w:rFonts w:ascii="Arial" w:hAnsi="Arial" w:cs="Arial"/>
          <w:b/>
          <w:bCs/>
          <w:sz w:val="20"/>
          <w:szCs w:val="20"/>
        </w:rPr>
        <w:t>.</w:t>
      </w:r>
      <w:r w:rsidR="004E71A5" w:rsidRPr="00F63D44">
        <w:rPr>
          <w:rFonts w:ascii="Arial" w:hAnsi="Arial" w:cs="Arial"/>
          <w:b/>
          <w:bCs/>
          <w:sz w:val="20"/>
          <w:szCs w:val="20"/>
        </w:rPr>
        <w:t xml:space="preserve"> </w:t>
      </w:r>
      <w:r w:rsidRPr="00F63D44">
        <w:rPr>
          <w:rFonts w:ascii="Arial" w:hAnsi="Arial" w:cs="Arial"/>
          <w:sz w:val="20"/>
          <w:szCs w:val="20"/>
        </w:rPr>
        <w:tab/>
      </w:r>
    </w:p>
    <w:p w:rsidR="000C1C8F" w:rsidRDefault="004E71A5" w:rsidP="0002305C">
      <w:pPr>
        <w:tabs>
          <w:tab w:val="left" w:pos="709"/>
        </w:tabs>
        <w:autoSpaceDE w:val="0"/>
        <w:autoSpaceDN w:val="0"/>
        <w:adjustRightInd w:val="0"/>
        <w:spacing w:after="200" w:line="276" w:lineRule="auto"/>
        <w:ind w:left="709"/>
        <w:jc w:val="both"/>
        <w:rPr>
          <w:rFonts w:ascii="Arial" w:hAnsi="Arial" w:cs="Arial"/>
          <w:b/>
          <w:bCs/>
          <w:sz w:val="20"/>
          <w:szCs w:val="20"/>
          <w:lang w:val="en"/>
        </w:rPr>
      </w:pPr>
      <w:r w:rsidRPr="00F63D44">
        <w:rPr>
          <w:rFonts w:ascii="Arial" w:hAnsi="Arial" w:cs="Arial"/>
          <w:sz w:val="20"/>
          <w:szCs w:val="20"/>
        </w:rPr>
        <w:tab/>
      </w:r>
      <w:r w:rsidR="00AA134B">
        <w:rPr>
          <w:rFonts w:ascii="Arial" w:hAnsi="Arial" w:cs="Arial"/>
          <w:sz w:val="20"/>
          <w:szCs w:val="20"/>
        </w:rPr>
        <w:t>Apologies were received from</w:t>
      </w:r>
      <w:r w:rsidR="008B7500">
        <w:rPr>
          <w:rFonts w:ascii="Arial" w:hAnsi="Arial" w:cs="Arial"/>
          <w:sz w:val="20"/>
          <w:szCs w:val="20"/>
        </w:rPr>
        <w:t>:</w:t>
      </w:r>
      <w:r w:rsidR="00F91287">
        <w:rPr>
          <w:rFonts w:ascii="Arial" w:hAnsi="Arial" w:cs="Arial"/>
          <w:sz w:val="20"/>
          <w:szCs w:val="20"/>
        </w:rPr>
        <w:t xml:space="preserve"> </w:t>
      </w:r>
      <w:r w:rsidR="00F91287" w:rsidRPr="00F63D44">
        <w:rPr>
          <w:rFonts w:ascii="Arial" w:hAnsi="Arial" w:cs="Arial"/>
          <w:sz w:val="20"/>
          <w:szCs w:val="20"/>
        </w:rPr>
        <w:t>Cllr. Shaun Milner</w:t>
      </w:r>
      <w:r w:rsidR="00F91287">
        <w:rPr>
          <w:rFonts w:ascii="Arial" w:hAnsi="Arial" w:cs="Arial"/>
          <w:sz w:val="20"/>
          <w:szCs w:val="20"/>
        </w:rPr>
        <w:t>;</w:t>
      </w:r>
      <w:r w:rsidR="00F91287" w:rsidRPr="00F91287">
        <w:rPr>
          <w:rFonts w:ascii="Arial" w:hAnsi="Arial" w:cs="Arial"/>
          <w:sz w:val="20"/>
          <w:szCs w:val="20"/>
        </w:rPr>
        <w:t xml:space="preserve"> </w:t>
      </w:r>
      <w:r w:rsidR="00F91287">
        <w:rPr>
          <w:rFonts w:ascii="Arial" w:hAnsi="Arial" w:cs="Arial"/>
          <w:sz w:val="20"/>
          <w:szCs w:val="20"/>
        </w:rPr>
        <w:t>Cllr. Joe Tuohy;</w:t>
      </w:r>
      <w:r w:rsidR="00F91287" w:rsidRPr="00576930">
        <w:rPr>
          <w:rFonts w:ascii="Arial" w:hAnsi="Arial" w:cs="Arial"/>
          <w:sz w:val="20"/>
          <w:szCs w:val="20"/>
        </w:rPr>
        <w:t xml:space="preserve"> </w:t>
      </w:r>
      <w:r w:rsidR="005F5145" w:rsidRPr="00F63D44">
        <w:rPr>
          <w:rFonts w:ascii="Arial" w:hAnsi="Arial" w:cs="Arial"/>
          <w:sz w:val="20"/>
          <w:szCs w:val="20"/>
        </w:rPr>
        <w:t>Cllr. Nigel Wallbank</w:t>
      </w:r>
      <w:r w:rsidR="0002305C">
        <w:rPr>
          <w:rFonts w:ascii="Arial" w:hAnsi="Arial" w:cs="Arial"/>
          <w:sz w:val="20"/>
          <w:szCs w:val="20"/>
        </w:rPr>
        <w:t>.</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 xml:space="preserve">TO CONFIRM THE MINUTES OF THE </w:t>
      </w:r>
      <w:r>
        <w:rPr>
          <w:rFonts w:ascii="Arial" w:hAnsi="Arial" w:cs="Arial"/>
          <w:b/>
          <w:bCs/>
          <w:sz w:val="20"/>
          <w:szCs w:val="20"/>
          <w:lang w:val="en"/>
        </w:rPr>
        <w:t xml:space="preserve">ANNUAL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5F5145">
        <w:rPr>
          <w:rFonts w:ascii="Arial" w:hAnsi="Arial" w:cs="Arial"/>
          <w:b/>
          <w:bCs/>
          <w:sz w:val="20"/>
          <w:szCs w:val="20"/>
        </w:rPr>
        <w:t>7</w:t>
      </w:r>
      <w:r w:rsidR="005F5145" w:rsidRPr="00F91287">
        <w:rPr>
          <w:rFonts w:ascii="Arial" w:hAnsi="Arial" w:cs="Arial"/>
          <w:b/>
          <w:bCs/>
          <w:sz w:val="20"/>
          <w:szCs w:val="20"/>
          <w:vertAlign w:val="superscript"/>
        </w:rPr>
        <w:t>TH</w:t>
      </w:r>
      <w:r w:rsidR="005F5145">
        <w:rPr>
          <w:rFonts w:ascii="Arial" w:hAnsi="Arial" w:cs="Arial"/>
          <w:b/>
          <w:bCs/>
          <w:sz w:val="20"/>
          <w:szCs w:val="20"/>
        </w:rPr>
        <w:t xml:space="preserve"> NOVEMBER </w:t>
      </w:r>
      <w:r w:rsidRPr="00775739">
        <w:rPr>
          <w:rFonts w:ascii="Arial" w:hAnsi="Arial" w:cs="Arial"/>
          <w:b/>
          <w:bCs/>
          <w:sz w:val="20"/>
          <w:szCs w:val="20"/>
          <w:lang w:val="en"/>
        </w:rPr>
        <w:t>201</w:t>
      </w:r>
      <w:r>
        <w:rPr>
          <w:rFonts w:ascii="Arial" w:hAnsi="Arial" w:cs="Arial"/>
          <w:b/>
          <w:bCs/>
          <w:sz w:val="20"/>
          <w:szCs w:val="20"/>
          <w:lang w:val="en"/>
        </w:rPr>
        <w:t xml:space="preserve">8 </w:t>
      </w:r>
      <w:r w:rsidRPr="00775739">
        <w:rPr>
          <w:rFonts w:ascii="Arial" w:hAnsi="Arial" w:cs="Arial"/>
          <w:b/>
          <w:bCs/>
          <w:sz w:val="20"/>
          <w:szCs w:val="20"/>
          <w:lang w:val="en"/>
        </w:rPr>
        <w:t>AS A TRUE AND ACCURATE RECORD</w:t>
      </w:r>
    </w:p>
    <w:p w:rsidR="00AA15D4" w:rsidRPr="00AA15D4" w:rsidRDefault="00402E87" w:rsidP="00402E87">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0C1C8F" w:rsidRDefault="000C1C8F" w:rsidP="000C1C8F">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402E87" w:rsidRPr="00402E87" w:rsidRDefault="005F5145" w:rsidP="00402E87">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0C1C8F" w:rsidRPr="00775739" w:rsidRDefault="000C1C8F" w:rsidP="000C1C8F">
      <w:pPr>
        <w:widowControl w:val="0"/>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57693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402E87" w:rsidRDefault="005F5145" w:rsidP="00402E87">
      <w:pPr>
        <w:widowControl w:val="0"/>
        <w:autoSpaceDE w:val="0"/>
        <w:autoSpaceDN w:val="0"/>
        <w:adjustRightInd w:val="0"/>
        <w:ind w:left="720"/>
        <w:rPr>
          <w:rFonts w:ascii="Arial" w:hAnsi="Arial" w:cs="Arial"/>
          <w:sz w:val="20"/>
          <w:szCs w:val="20"/>
        </w:rPr>
      </w:pPr>
      <w:r>
        <w:rPr>
          <w:rFonts w:ascii="Arial" w:hAnsi="Arial" w:cs="Arial"/>
          <w:sz w:val="20"/>
          <w:szCs w:val="20"/>
        </w:rPr>
        <w:t>There were none</w:t>
      </w:r>
      <w:r w:rsidR="00402E87">
        <w:rPr>
          <w:rFonts w:ascii="Arial" w:hAnsi="Arial" w:cs="Arial"/>
          <w:sz w:val="20"/>
          <w:szCs w:val="20"/>
        </w:rPr>
        <w:t>.</w:t>
      </w:r>
    </w:p>
    <w:p w:rsidR="00DC745A" w:rsidRPr="00775739" w:rsidRDefault="00DC745A" w:rsidP="00DC745A">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5F5145" w:rsidRPr="00775739" w:rsidRDefault="005F5145" w:rsidP="005F5145">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5F5145" w:rsidRDefault="005F5145"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November</w:t>
      </w:r>
      <w:r w:rsidRPr="00752BB8">
        <w:rPr>
          <w:rFonts w:ascii="Arial" w:hAnsi="Arial" w:cs="Arial"/>
          <w:bCs/>
          <w:sz w:val="20"/>
          <w:szCs w:val="20"/>
          <w:lang w:val="en"/>
        </w:rPr>
        <w:t xml:space="preserve"> £</w:t>
      </w:r>
      <w:r>
        <w:rPr>
          <w:rFonts w:ascii="Arial" w:hAnsi="Arial" w:cs="Arial"/>
          <w:bCs/>
          <w:sz w:val="20"/>
          <w:szCs w:val="20"/>
          <w:lang w:val="en"/>
        </w:rPr>
        <w:t>106.25</w:t>
      </w:r>
      <w:r w:rsidRPr="00752BB8">
        <w:rPr>
          <w:rFonts w:ascii="Arial" w:hAnsi="Arial" w:cs="Arial"/>
          <w:bCs/>
          <w:sz w:val="20"/>
          <w:szCs w:val="20"/>
          <w:lang w:val="en"/>
        </w:rPr>
        <w:t>.</w:t>
      </w:r>
    </w:p>
    <w:p w:rsidR="005F5145" w:rsidRDefault="005F5145"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Selby D.C. Parish Rooms </w:t>
      </w:r>
      <w:proofErr w:type="gramStart"/>
      <w:r>
        <w:rPr>
          <w:rFonts w:ascii="Arial" w:hAnsi="Arial" w:cs="Arial"/>
          <w:bCs/>
          <w:sz w:val="20"/>
          <w:szCs w:val="20"/>
          <w:lang w:val="en"/>
        </w:rPr>
        <w:t>Ent</w:t>
      </w:r>
      <w:proofErr w:type="gramEnd"/>
      <w:r>
        <w:rPr>
          <w:rFonts w:ascii="Arial" w:hAnsi="Arial" w:cs="Arial"/>
          <w:bCs/>
          <w:sz w:val="20"/>
          <w:szCs w:val="20"/>
          <w:lang w:val="en"/>
        </w:rPr>
        <w:t xml:space="preserve"> License </w:t>
      </w:r>
      <w:r w:rsidRPr="005B7560">
        <w:rPr>
          <w:rFonts w:ascii="Arial" w:hAnsi="Arial" w:cs="Arial"/>
          <w:bCs/>
          <w:sz w:val="20"/>
          <w:szCs w:val="20"/>
          <w:lang w:val="en"/>
        </w:rPr>
        <w:t>£</w:t>
      </w:r>
      <w:r>
        <w:rPr>
          <w:rFonts w:ascii="Arial" w:hAnsi="Arial" w:cs="Arial"/>
          <w:bCs/>
          <w:sz w:val="20"/>
          <w:szCs w:val="20"/>
          <w:lang w:val="en"/>
        </w:rPr>
        <w:t>70.00.</w:t>
      </w:r>
    </w:p>
    <w:p w:rsidR="005F5145" w:rsidRDefault="005F5145"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Yorkshire Water </w:t>
      </w:r>
      <w:r w:rsidRPr="005B7560">
        <w:rPr>
          <w:rFonts w:ascii="Arial" w:hAnsi="Arial" w:cs="Arial"/>
          <w:bCs/>
          <w:sz w:val="20"/>
          <w:szCs w:val="20"/>
          <w:lang w:val="en"/>
        </w:rPr>
        <w:t>£</w:t>
      </w:r>
      <w:r>
        <w:rPr>
          <w:rFonts w:ascii="Arial" w:hAnsi="Arial" w:cs="Arial"/>
          <w:bCs/>
          <w:sz w:val="20"/>
          <w:szCs w:val="20"/>
          <w:lang w:val="en"/>
        </w:rPr>
        <w:t>62.18.</w:t>
      </w:r>
    </w:p>
    <w:p w:rsidR="005F5145" w:rsidRDefault="005F5145"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Browns tree services Ltd £1152.00.</w:t>
      </w:r>
    </w:p>
    <w:p w:rsidR="005F5145" w:rsidRDefault="005F5145"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Backhouse Environmental services annual contract £217.81</w:t>
      </w:r>
    </w:p>
    <w:p w:rsidR="005F5145" w:rsidRDefault="005F5145"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Smith and Derby clock repair £180.00</w:t>
      </w:r>
      <w:r w:rsidR="002C0D0C">
        <w:rPr>
          <w:rFonts w:ascii="Arial" w:hAnsi="Arial" w:cs="Arial"/>
          <w:bCs/>
          <w:sz w:val="20"/>
          <w:szCs w:val="20"/>
          <w:lang w:val="en"/>
        </w:rPr>
        <w:t>.</w:t>
      </w:r>
    </w:p>
    <w:p w:rsidR="002C0D0C" w:rsidRDefault="004444F4" w:rsidP="005F5145">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Gem Gardening Service £2300.00.</w:t>
      </w:r>
    </w:p>
    <w:p w:rsidR="004444F4" w:rsidRDefault="004444F4" w:rsidP="004444F4">
      <w:pPr>
        <w:pStyle w:val="ListParagraph"/>
        <w:widowControl w:val="0"/>
        <w:autoSpaceDE w:val="0"/>
        <w:autoSpaceDN w:val="0"/>
        <w:adjustRightInd w:val="0"/>
        <w:spacing w:line="276" w:lineRule="auto"/>
        <w:ind w:left="1080"/>
        <w:rPr>
          <w:rFonts w:ascii="Arial" w:hAnsi="Arial" w:cs="Arial"/>
          <w:bCs/>
          <w:sz w:val="20"/>
          <w:szCs w:val="20"/>
          <w:lang w:val="en"/>
        </w:rPr>
      </w:pPr>
    </w:p>
    <w:p w:rsidR="004444F4" w:rsidRPr="004444F4" w:rsidRDefault="004444F4" w:rsidP="004444F4">
      <w:pPr>
        <w:widowControl w:val="0"/>
        <w:autoSpaceDE w:val="0"/>
        <w:autoSpaceDN w:val="0"/>
        <w:adjustRightInd w:val="0"/>
        <w:spacing w:line="276" w:lineRule="auto"/>
        <w:ind w:firstLine="720"/>
        <w:rPr>
          <w:rFonts w:ascii="Arial" w:hAnsi="Arial" w:cs="Arial"/>
          <w:bCs/>
          <w:sz w:val="20"/>
          <w:szCs w:val="20"/>
          <w:lang w:val="en"/>
        </w:rPr>
      </w:pPr>
      <w:r w:rsidRPr="004444F4">
        <w:rPr>
          <w:rFonts w:ascii="Arial" w:hAnsi="Arial" w:cs="Arial"/>
          <w:bCs/>
          <w:sz w:val="20"/>
          <w:szCs w:val="20"/>
          <w:lang w:val="en"/>
        </w:rPr>
        <w:t>It was resolved to approve the above payments except item e which would be reviewed at the next meeting.</w:t>
      </w:r>
    </w:p>
    <w:p w:rsidR="005F5145" w:rsidRDefault="005F5145" w:rsidP="005F5145">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 xml:space="preserve">2) To note Clerk extra 2 hours marking </w:t>
      </w:r>
      <w:proofErr w:type="gramStart"/>
      <w:r>
        <w:rPr>
          <w:rFonts w:ascii="Arial" w:hAnsi="Arial" w:cs="Arial"/>
          <w:b/>
          <w:bCs/>
          <w:sz w:val="20"/>
          <w:szCs w:val="20"/>
          <w:lang w:val="en"/>
        </w:rPr>
        <w:t>grave,</w:t>
      </w:r>
      <w:proofErr w:type="gramEnd"/>
      <w:r>
        <w:rPr>
          <w:rFonts w:ascii="Arial" w:hAnsi="Arial" w:cs="Arial"/>
          <w:b/>
          <w:bCs/>
          <w:sz w:val="20"/>
          <w:szCs w:val="20"/>
          <w:lang w:val="en"/>
        </w:rPr>
        <w:t xml:space="preserve"> and associated paper work plot A31</w:t>
      </w:r>
      <w:r>
        <w:rPr>
          <w:rFonts w:ascii="Arial" w:hAnsi="Arial" w:cs="Arial"/>
          <w:bCs/>
          <w:sz w:val="20"/>
          <w:szCs w:val="20"/>
          <w:lang w:val="en"/>
        </w:rPr>
        <w:t>.</w:t>
      </w:r>
    </w:p>
    <w:p w:rsidR="005F5145" w:rsidRPr="00D36D99" w:rsidRDefault="004444F4" w:rsidP="005F5145">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This was noted.</w:t>
      </w:r>
    </w:p>
    <w:p w:rsidR="005F5145" w:rsidRPr="00775739" w:rsidRDefault="005F5145" w:rsidP="005F5145">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5F5145" w:rsidRDefault="005F5145" w:rsidP="005F5145">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2018/0976/HPA.</w:t>
      </w:r>
      <w:proofErr w:type="gramEnd"/>
      <w:r>
        <w:rPr>
          <w:rFonts w:ascii="Arial" w:hAnsi="Arial" w:cs="Arial"/>
          <w:bCs/>
          <w:sz w:val="20"/>
          <w:szCs w:val="20"/>
          <w:lang w:val="en"/>
        </w:rPr>
        <w:t xml:space="preserve"> </w:t>
      </w:r>
      <w:proofErr w:type="gramStart"/>
      <w:r>
        <w:rPr>
          <w:rFonts w:ascii="Arial" w:hAnsi="Arial" w:cs="Arial"/>
          <w:bCs/>
          <w:sz w:val="20"/>
          <w:szCs w:val="20"/>
          <w:lang w:val="en"/>
        </w:rPr>
        <w:t xml:space="preserve">Proposed two story rear extensions and single storey side extensions to 1 </w:t>
      </w:r>
      <w:proofErr w:type="spellStart"/>
      <w:r>
        <w:rPr>
          <w:rFonts w:ascii="Arial" w:hAnsi="Arial" w:cs="Arial"/>
          <w:bCs/>
          <w:sz w:val="20"/>
          <w:szCs w:val="20"/>
          <w:lang w:val="en"/>
        </w:rPr>
        <w:t>Batrudding</w:t>
      </w:r>
      <w:proofErr w:type="spellEnd"/>
      <w:r>
        <w:rPr>
          <w:rFonts w:ascii="Arial" w:hAnsi="Arial" w:cs="Arial"/>
          <w:bCs/>
          <w:sz w:val="20"/>
          <w:szCs w:val="20"/>
          <w:lang w:val="en"/>
        </w:rPr>
        <w:t xml:space="preserve"> Cottages, Back Lane AR</w:t>
      </w:r>
      <w:r>
        <w:rPr>
          <w:rFonts w:ascii="Arial" w:hAnsi="Arial" w:cs="Arial"/>
          <w:b/>
          <w:bCs/>
          <w:sz w:val="20"/>
          <w:szCs w:val="20"/>
          <w:lang w:val="en"/>
        </w:rPr>
        <w:t xml:space="preserve"> 07.</w:t>
      </w:r>
      <w:proofErr w:type="gramEnd"/>
      <w:r>
        <w:rPr>
          <w:rFonts w:ascii="Arial" w:hAnsi="Arial" w:cs="Arial"/>
          <w:b/>
          <w:bCs/>
          <w:sz w:val="20"/>
          <w:szCs w:val="20"/>
          <w:lang w:val="en"/>
        </w:rPr>
        <w:t xml:space="preserve"> </w:t>
      </w:r>
      <w:proofErr w:type="gramStart"/>
      <w:r w:rsidRPr="00686B7A">
        <w:rPr>
          <w:rFonts w:ascii="Arial" w:hAnsi="Arial" w:cs="Arial"/>
          <w:bCs/>
          <w:sz w:val="20"/>
          <w:szCs w:val="20"/>
          <w:lang w:val="en"/>
        </w:rPr>
        <w:t>Granted.</w:t>
      </w:r>
      <w:proofErr w:type="gramEnd"/>
    </w:p>
    <w:p w:rsidR="004444F4" w:rsidRDefault="004444F4" w:rsidP="005F5145">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 decision was noted.</w:t>
      </w:r>
    </w:p>
    <w:p w:rsidR="005F5145" w:rsidRDefault="005F5145" w:rsidP="005F5145">
      <w:pPr>
        <w:widowControl w:val="0"/>
        <w:autoSpaceDE w:val="0"/>
        <w:autoSpaceDN w:val="0"/>
        <w:adjustRightInd w:val="0"/>
        <w:ind w:left="720"/>
        <w:rPr>
          <w:rFonts w:ascii="Arial" w:hAnsi="Arial" w:cs="Arial"/>
          <w:b/>
          <w:bCs/>
          <w:sz w:val="20"/>
          <w:szCs w:val="20"/>
          <w:lang w:val="en"/>
        </w:rPr>
      </w:pPr>
      <w:proofErr w:type="gramStart"/>
      <w:r w:rsidRPr="00775739">
        <w:rPr>
          <w:rFonts w:ascii="Arial" w:hAnsi="Arial" w:cs="Arial"/>
          <w:b/>
          <w:bCs/>
          <w:sz w:val="20"/>
          <w:szCs w:val="20"/>
          <w:lang w:val="en"/>
        </w:rPr>
        <w:lastRenderedPageBreak/>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roofErr w:type="gramEnd"/>
    </w:p>
    <w:p w:rsidR="005F5145" w:rsidRPr="00556BD5" w:rsidRDefault="005F5145" w:rsidP="005F5145">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t>
      </w:r>
      <w:r w:rsidR="004444F4">
        <w:rPr>
          <w:rFonts w:ascii="Arial" w:hAnsi="Arial" w:cs="Arial"/>
          <w:bCs/>
          <w:sz w:val="20"/>
          <w:szCs w:val="20"/>
          <w:lang w:val="en"/>
        </w:rPr>
        <w:t>were no notifications</w:t>
      </w:r>
      <w:r>
        <w:rPr>
          <w:rFonts w:ascii="Arial" w:hAnsi="Arial" w:cs="Arial"/>
          <w:bCs/>
          <w:sz w:val="20"/>
          <w:szCs w:val="20"/>
          <w:lang w:val="en"/>
        </w:rPr>
        <w:t>.</w:t>
      </w:r>
    </w:p>
    <w:p w:rsidR="005F5145" w:rsidRPr="00775739" w:rsidRDefault="005F5145" w:rsidP="005F5145">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5F5145" w:rsidRDefault="005F5145" w:rsidP="005F5145">
      <w:pPr>
        <w:pStyle w:val="ListParagraph"/>
        <w:rPr>
          <w:rFonts w:ascii="Arial" w:hAnsi="Arial" w:cs="Arial"/>
          <w:sz w:val="20"/>
          <w:szCs w:val="20"/>
        </w:rPr>
      </w:pPr>
      <w:r>
        <w:rPr>
          <w:rFonts w:ascii="Arial" w:hAnsi="Arial" w:cs="Arial"/>
          <w:sz w:val="20"/>
          <w:szCs w:val="20"/>
        </w:rPr>
        <w:t xml:space="preserve">a) 2015/0504/ATD Intake farm. </w:t>
      </w:r>
      <w:proofErr w:type="gramStart"/>
      <w:r>
        <w:rPr>
          <w:rFonts w:ascii="Arial" w:hAnsi="Arial" w:cs="Arial"/>
          <w:sz w:val="20"/>
          <w:szCs w:val="20"/>
        </w:rPr>
        <w:t>Alleged non-compliance with planning permission.</w:t>
      </w:r>
      <w:proofErr w:type="gramEnd"/>
    </w:p>
    <w:p w:rsidR="004444F4" w:rsidRDefault="004444F4" w:rsidP="005F5145">
      <w:pPr>
        <w:pStyle w:val="ListParagraph"/>
        <w:rPr>
          <w:rFonts w:ascii="Arial" w:hAnsi="Arial" w:cs="Arial"/>
          <w:sz w:val="20"/>
          <w:szCs w:val="20"/>
        </w:rPr>
      </w:pPr>
    </w:p>
    <w:p w:rsidR="004444F4" w:rsidRDefault="004444F4" w:rsidP="005F5145">
      <w:pPr>
        <w:pStyle w:val="ListParagraph"/>
        <w:rPr>
          <w:rFonts w:ascii="Arial" w:hAnsi="Arial" w:cs="Arial"/>
          <w:sz w:val="20"/>
          <w:szCs w:val="20"/>
        </w:rPr>
      </w:pPr>
      <w:r>
        <w:rPr>
          <w:rFonts w:ascii="Arial" w:hAnsi="Arial" w:cs="Arial"/>
          <w:sz w:val="20"/>
          <w:szCs w:val="20"/>
        </w:rPr>
        <w:t xml:space="preserve">Selby DC notified that the application to amend the original application by removing </w:t>
      </w:r>
      <w:r w:rsidR="00804484">
        <w:rPr>
          <w:rFonts w:ascii="Arial" w:hAnsi="Arial" w:cs="Arial"/>
          <w:sz w:val="20"/>
          <w:szCs w:val="20"/>
        </w:rPr>
        <w:t>conditions</w:t>
      </w:r>
      <w:r>
        <w:rPr>
          <w:rFonts w:ascii="Arial" w:hAnsi="Arial" w:cs="Arial"/>
          <w:sz w:val="20"/>
          <w:szCs w:val="20"/>
        </w:rPr>
        <w:t xml:space="preserve"> had been withdrawn. The enforcement team investigation and process is continuing</w:t>
      </w:r>
      <w:r w:rsidR="00804484">
        <w:rPr>
          <w:rFonts w:ascii="Arial" w:hAnsi="Arial" w:cs="Arial"/>
          <w:sz w:val="20"/>
          <w:szCs w:val="20"/>
        </w:rPr>
        <w:t>.</w:t>
      </w:r>
      <w:r>
        <w:rPr>
          <w:rFonts w:ascii="Arial" w:hAnsi="Arial" w:cs="Arial"/>
          <w:sz w:val="20"/>
          <w:szCs w:val="20"/>
        </w:rPr>
        <w:t xml:space="preserve"> </w:t>
      </w:r>
    </w:p>
    <w:p w:rsidR="005F5145" w:rsidRDefault="005F5145" w:rsidP="005F5145">
      <w:pPr>
        <w:pStyle w:val="ListParagraph"/>
        <w:rPr>
          <w:rFonts w:ascii="Arial" w:hAnsi="Arial" w:cs="Arial"/>
          <w:sz w:val="20"/>
          <w:szCs w:val="20"/>
        </w:rPr>
      </w:pPr>
    </w:p>
    <w:p w:rsidR="005F5145" w:rsidRDefault="005F5145" w:rsidP="005F5145">
      <w:pPr>
        <w:pStyle w:val="ListParagraph"/>
        <w:widowControl w:val="0"/>
        <w:autoSpaceDE w:val="0"/>
        <w:autoSpaceDN w:val="0"/>
        <w:adjustRightInd w:val="0"/>
        <w:ind w:hanging="720"/>
        <w:rPr>
          <w:rFonts w:ascii="Arial" w:hAnsi="Arial" w:cs="Arial"/>
          <w:b/>
          <w:bCs/>
          <w:sz w:val="20"/>
          <w:szCs w:val="20"/>
          <w:lang w:val="en"/>
        </w:rPr>
      </w:pPr>
    </w:p>
    <w:p w:rsidR="005F5145" w:rsidRDefault="005F5145" w:rsidP="005F5145">
      <w:pPr>
        <w:pStyle w:val="ListParagraph"/>
        <w:widowControl w:val="0"/>
        <w:autoSpaceDE w:val="0"/>
        <w:autoSpaceDN w:val="0"/>
        <w:adjustRightInd w:val="0"/>
        <w:ind w:hanging="720"/>
        <w:rPr>
          <w:rFonts w:ascii="Arial" w:hAnsi="Arial" w:cs="Arial"/>
          <w:b/>
          <w:bCs/>
          <w:sz w:val="20"/>
          <w:szCs w:val="20"/>
          <w:lang w:val="en"/>
        </w:rPr>
      </w:pPr>
    </w:p>
    <w:p w:rsidR="005F5145" w:rsidRDefault="005F5145" w:rsidP="005F5145">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5F5145" w:rsidRDefault="005F5145" w:rsidP="005F5145">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p>
    <w:p w:rsidR="005F5145" w:rsidRDefault="00804484" w:rsidP="005F5145">
      <w:pPr>
        <w:pStyle w:val="ListParagraph"/>
        <w:widowControl w:val="0"/>
        <w:autoSpaceDE w:val="0"/>
        <w:autoSpaceDN w:val="0"/>
        <w:adjustRightInd w:val="0"/>
        <w:ind w:hanging="720"/>
        <w:rPr>
          <w:rFonts w:ascii="Arial" w:hAnsi="Arial" w:cs="Arial"/>
          <w:sz w:val="20"/>
          <w:szCs w:val="20"/>
        </w:rPr>
      </w:pPr>
      <w:r>
        <w:rPr>
          <w:rFonts w:ascii="Arial" w:hAnsi="Arial" w:cs="Arial"/>
          <w:sz w:val="20"/>
          <w:szCs w:val="20"/>
        </w:rPr>
        <w:tab/>
        <w:t>Cllr Flint reported that on the last two inspections there were no vehicles parked on the green. Further checks would continue.</w:t>
      </w:r>
    </w:p>
    <w:p w:rsidR="005F5145" w:rsidRDefault="005F5145" w:rsidP="005F5145">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10</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5F5145" w:rsidRPr="00556BD5" w:rsidRDefault="00804484" w:rsidP="005F5145">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Rayment Reported that he had just been informed that funding may be available for internet installation in the Parish Rooms and would report at the next meeting.</w:t>
      </w:r>
    </w:p>
    <w:p w:rsidR="005F5145" w:rsidRPr="0024533F" w:rsidRDefault="005F5145" w:rsidP="005F5145">
      <w:pPr>
        <w:widowControl w:val="0"/>
        <w:autoSpaceDE w:val="0"/>
        <w:autoSpaceDN w:val="0"/>
        <w:adjustRightInd w:val="0"/>
        <w:rPr>
          <w:rFonts w:ascii="Arial" w:hAnsi="Arial" w:cs="Arial"/>
          <w:bCs/>
          <w:sz w:val="20"/>
          <w:szCs w:val="20"/>
          <w:lang w:val="en"/>
        </w:rPr>
      </w:pPr>
    </w:p>
    <w:p w:rsidR="005F5145" w:rsidRDefault="005F5145" w:rsidP="005F5145">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11</w:t>
      </w:r>
      <w:r w:rsidRPr="00775739">
        <w:rPr>
          <w:rFonts w:ascii="Arial" w:hAnsi="Arial" w:cs="Arial"/>
          <w:b/>
          <w:bCs/>
          <w:sz w:val="20"/>
          <w:szCs w:val="20"/>
          <w:lang w:val="en"/>
        </w:rPr>
        <w:tab/>
        <w:t>TO RECEIVE AND DISCUSS PARISHIONERS COMMENTS</w:t>
      </w:r>
    </w:p>
    <w:p w:rsidR="00804484" w:rsidRDefault="00804484" w:rsidP="005F5145">
      <w:pPr>
        <w:pStyle w:val="ListParagraph"/>
        <w:widowControl w:val="0"/>
        <w:autoSpaceDE w:val="0"/>
        <w:autoSpaceDN w:val="0"/>
        <w:adjustRightInd w:val="0"/>
        <w:ind w:left="0"/>
        <w:rPr>
          <w:rFonts w:ascii="Arial" w:hAnsi="Arial" w:cs="Arial"/>
          <w:b/>
          <w:bCs/>
          <w:sz w:val="20"/>
          <w:szCs w:val="20"/>
          <w:lang w:val="en"/>
        </w:rPr>
      </w:pPr>
    </w:p>
    <w:p w:rsidR="00804484" w:rsidRDefault="00804484" w:rsidP="00BA6165">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A parishioner asked whether it was possible to have warning markers</w:t>
      </w:r>
      <w:r w:rsidR="00BA6165" w:rsidRPr="00BA6165">
        <w:rPr>
          <w:rFonts w:ascii="Arial" w:hAnsi="Arial" w:cs="Arial"/>
          <w:bCs/>
          <w:sz w:val="20"/>
          <w:szCs w:val="20"/>
          <w:lang w:val="en"/>
        </w:rPr>
        <w:t xml:space="preserve"> </w:t>
      </w:r>
      <w:r w:rsidR="00BA6165">
        <w:rPr>
          <w:rFonts w:ascii="Arial" w:hAnsi="Arial" w:cs="Arial"/>
          <w:bCs/>
          <w:sz w:val="20"/>
          <w:szCs w:val="20"/>
          <w:lang w:val="en"/>
        </w:rPr>
        <w:t>or speed operated signs</w:t>
      </w:r>
      <w:r>
        <w:rPr>
          <w:rFonts w:ascii="Arial" w:hAnsi="Arial" w:cs="Arial"/>
          <w:bCs/>
          <w:sz w:val="20"/>
          <w:szCs w:val="20"/>
          <w:lang w:val="en"/>
        </w:rPr>
        <w:t xml:space="preserve"> for the 30mph sign at the entrance to the Village</w:t>
      </w:r>
      <w:r w:rsidR="00BA6165">
        <w:rPr>
          <w:rFonts w:ascii="Arial" w:hAnsi="Arial" w:cs="Arial"/>
          <w:bCs/>
          <w:sz w:val="20"/>
          <w:szCs w:val="20"/>
          <w:lang w:val="en"/>
        </w:rPr>
        <w:t xml:space="preserve">, </w:t>
      </w:r>
      <w:r>
        <w:rPr>
          <w:rFonts w:ascii="Arial" w:hAnsi="Arial" w:cs="Arial"/>
          <w:bCs/>
          <w:sz w:val="20"/>
          <w:szCs w:val="20"/>
          <w:lang w:val="en"/>
        </w:rPr>
        <w:t>as the footpath was narrow near Orchard Close, and when large vehicles pull close to the kerb, their wing mirrors overhang the path.</w:t>
      </w:r>
      <w:r w:rsidR="00BA6165">
        <w:rPr>
          <w:rFonts w:ascii="Arial" w:hAnsi="Arial" w:cs="Arial"/>
          <w:bCs/>
          <w:sz w:val="20"/>
          <w:szCs w:val="20"/>
          <w:lang w:val="en"/>
        </w:rPr>
        <w:t xml:space="preserve"> It was pointed out that recent speed checks by the Authorities had not shown any problems and that no further action was proposed.</w:t>
      </w:r>
    </w:p>
    <w:p w:rsidR="00BA6165" w:rsidRPr="00804484" w:rsidRDefault="00BA6165" w:rsidP="00BA6165">
      <w:pPr>
        <w:pStyle w:val="ListParagraph"/>
        <w:widowControl w:val="0"/>
        <w:autoSpaceDE w:val="0"/>
        <w:autoSpaceDN w:val="0"/>
        <w:adjustRightInd w:val="0"/>
        <w:rPr>
          <w:rFonts w:ascii="Arial" w:hAnsi="Arial" w:cs="Arial"/>
          <w:bCs/>
          <w:sz w:val="20"/>
          <w:szCs w:val="20"/>
          <w:lang w:val="en"/>
        </w:rPr>
      </w:pPr>
      <w:r>
        <w:rPr>
          <w:rFonts w:ascii="Arial" w:hAnsi="Arial" w:cs="Arial"/>
          <w:bCs/>
          <w:sz w:val="20"/>
          <w:szCs w:val="20"/>
          <w:lang w:val="en"/>
        </w:rPr>
        <w:t>It was also requested that the Parish Council contribute sponsorship to a parent group running in the Brass Monkey run to raise repair and improve the School Playground. It was resolved to discuss at the next meeting as an agenda item. Cllr. Phillips advised</w:t>
      </w:r>
      <w:r w:rsidR="00F94B36">
        <w:rPr>
          <w:rFonts w:ascii="Arial" w:hAnsi="Arial" w:cs="Arial"/>
          <w:bCs/>
          <w:sz w:val="20"/>
          <w:szCs w:val="20"/>
          <w:lang w:val="en"/>
        </w:rPr>
        <w:t xml:space="preserve"> that monies were available at present from The Tadcaster and Community Engagement fund, and suggested approaching them.</w:t>
      </w:r>
    </w:p>
    <w:p w:rsidR="005F5145" w:rsidRPr="00775739" w:rsidRDefault="005F5145" w:rsidP="005F5145">
      <w:pPr>
        <w:pStyle w:val="NoSpacing"/>
        <w:rPr>
          <w:rFonts w:ascii="Arial" w:hAnsi="Arial" w:cs="Arial"/>
          <w:b/>
          <w:bCs/>
          <w:sz w:val="20"/>
          <w:szCs w:val="20"/>
          <w:lang w:val="en"/>
        </w:rPr>
      </w:pPr>
      <w:r>
        <w:rPr>
          <w:rFonts w:ascii="Arial" w:hAnsi="Arial" w:cs="Arial"/>
          <w:b/>
          <w:bCs/>
          <w:sz w:val="20"/>
          <w:szCs w:val="20"/>
          <w:lang w:val="en"/>
        </w:rPr>
        <w:t>12</w:t>
      </w:r>
      <w:r w:rsidRPr="00775739">
        <w:rPr>
          <w:rFonts w:ascii="Arial" w:hAnsi="Arial" w:cs="Arial"/>
          <w:b/>
          <w:bCs/>
          <w:sz w:val="20"/>
          <w:szCs w:val="20"/>
          <w:lang w:val="en"/>
        </w:rPr>
        <w:tab/>
        <w:t>DATE OF NEXT MEETING</w:t>
      </w:r>
    </w:p>
    <w:p w:rsidR="00DC745A" w:rsidRPr="00775739" w:rsidRDefault="00DC745A" w:rsidP="00DC745A">
      <w:pPr>
        <w:pStyle w:val="NoSpacing"/>
        <w:ind w:firstLine="720"/>
        <w:rPr>
          <w:rFonts w:ascii="Arial" w:hAnsi="Arial" w:cs="Arial"/>
          <w:bCs/>
          <w:sz w:val="20"/>
          <w:szCs w:val="20"/>
          <w:lang w:val="en"/>
        </w:rPr>
      </w:pPr>
    </w:p>
    <w:p w:rsidR="00DC745A" w:rsidRPr="00775739" w:rsidRDefault="00DC745A" w:rsidP="00DC745A">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F94B36">
        <w:rPr>
          <w:rFonts w:ascii="Arial" w:hAnsi="Arial" w:cs="Arial"/>
          <w:bCs/>
          <w:sz w:val="20"/>
          <w:szCs w:val="20"/>
          <w:lang w:val="en"/>
        </w:rPr>
        <w:t>2</w:t>
      </w:r>
      <w:r w:rsidR="00F94B36" w:rsidRPr="00F94B36">
        <w:rPr>
          <w:rFonts w:ascii="Arial" w:hAnsi="Arial" w:cs="Arial"/>
          <w:bCs/>
          <w:sz w:val="20"/>
          <w:szCs w:val="20"/>
          <w:vertAlign w:val="superscript"/>
          <w:lang w:val="en"/>
        </w:rPr>
        <w:t>nd</w:t>
      </w:r>
      <w:r w:rsidR="00F94B36">
        <w:rPr>
          <w:rFonts w:ascii="Arial" w:hAnsi="Arial" w:cs="Arial"/>
          <w:bCs/>
          <w:sz w:val="20"/>
          <w:szCs w:val="20"/>
          <w:lang w:val="en"/>
        </w:rPr>
        <w:t xml:space="preserve"> January</w:t>
      </w:r>
      <w:r>
        <w:rPr>
          <w:rFonts w:ascii="Arial" w:hAnsi="Arial" w:cs="Arial"/>
          <w:bCs/>
          <w:sz w:val="20"/>
          <w:szCs w:val="20"/>
          <w:lang w:val="en"/>
        </w:rPr>
        <w:t xml:space="preserve"> </w:t>
      </w:r>
      <w:r w:rsidRPr="00775739">
        <w:rPr>
          <w:rFonts w:ascii="Arial" w:hAnsi="Arial" w:cs="Arial"/>
          <w:bCs/>
          <w:sz w:val="20"/>
          <w:szCs w:val="20"/>
          <w:lang w:val="en"/>
        </w:rPr>
        <w:t>201</w:t>
      </w:r>
      <w:r w:rsidR="00F94B36">
        <w:rPr>
          <w:rFonts w:ascii="Arial" w:hAnsi="Arial" w:cs="Arial"/>
          <w:bCs/>
          <w:sz w:val="20"/>
          <w:szCs w:val="20"/>
          <w:lang w:val="en"/>
        </w:rPr>
        <w:t>9</w:t>
      </w:r>
      <w:r w:rsidRPr="00775739">
        <w:rPr>
          <w:rFonts w:ascii="Arial" w:hAnsi="Arial" w:cs="Arial"/>
          <w:bCs/>
          <w:sz w:val="20"/>
          <w:szCs w:val="20"/>
          <w:lang w:val="en"/>
        </w:rPr>
        <w:t xml:space="preserve"> </w:t>
      </w:r>
    </w:p>
    <w:p w:rsidR="001C04D0" w:rsidRPr="00775739" w:rsidRDefault="001C04D0" w:rsidP="001C04D0">
      <w:pPr>
        <w:pStyle w:val="NoSpacing"/>
        <w:ind w:firstLine="720"/>
        <w:rPr>
          <w:rFonts w:ascii="Arial" w:hAnsi="Arial" w:cs="Arial"/>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F94B36">
        <w:rPr>
          <w:rFonts w:ascii="Arial" w:hAnsi="Arial" w:cs="Arial"/>
          <w:bCs/>
          <w:sz w:val="20"/>
          <w:szCs w:val="20"/>
          <w:lang w:val="en"/>
        </w:rPr>
        <w:t>05</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500FC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2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904" w:rsidRDefault="00181904" w:rsidP="00F34CA4">
      <w:pPr>
        <w:spacing w:after="0" w:line="240" w:lineRule="auto"/>
      </w:pPr>
      <w:r>
        <w:separator/>
      </w:r>
    </w:p>
  </w:endnote>
  <w:endnote w:type="continuationSeparator" w:id="0">
    <w:p w:rsidR="00181904" w:rsidRDefault="00181904"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500FC2">
          <w:rPr>
            <w:noProof/>
          </w:rPr>
          <w:t>620</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904" w:rsidRDefault="00181904" w:rsidP="00F34CA4">
      <w:pPr>
        <w:spacing w:after="0" w:line="240" w:lineRule="auto"/>
      </w:pPr>
      <w:r>
        <w:separator/>
      </w:r>
    </w:p>
  </w:footnote>
  <w:footnote w:type="continuationSeparator" w:id="0">
    <w:p w:rsidR="00181904" w:rsidRDefault="00181904"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7"/>
  </w:num>
  <w:num w:numId="3">
    <w:abstractNumId w:val="15"/>
  </w:num>
  <w:num w:numId="4">
    <w:abstractNumId w:val="22"/>
  </w:num>
  <w:num w:numId="5">
    <w:abstractNumId w:val="3"/>
  </w:num>
  <w:num w:numId="6">
    <w:abstractNumId w:val="32"/>
  </w:num>
  <w:num w:numId="7">
    <w:abstractNumId w:val="17"/>
  </w:num>
  <w:num w:numId="8">
    <w:abstractNumId w:val="33"/>
  </w:num>
  <w:num w:numId="9">
    <w:abstractNumId w:val="14"/>
  </w:num>
  <w:num w:numId="10">
    <w:abstractNumId w:val="28"/>
  </w:num>
  <w:num w:numId="11">
    <w:abstractNumId w:val="7"/>
  </w:num>
  <w:num w:numId="12">
    <w:abstractNumId w:val="15"/>
  </w:num>
  <w:num w:numId="13">
    <w:abstractNumId w:val="18"/>
  </w:num>
  <w:num w:numId="14">
    <w:abstractNumId w:val="10"/>
  </w:num>
  <w:num w:numId="15">
    <w:abstractNumId w:val="20"/>
  </w:num>
  <w:num w:numId="16">
    <w:abstractNumId w:val="16"/>
  </w:num>
  <w:num w:numId="17">
    <w:abstractNumId w:val="9"/>
  </w:num>
  <w:num w:numId="18">
    <w:abstractNumId w:val="35"/>
  </w:num>
  <w:num w:numId="19">
    <w:abstractNumId w:val="2"/>
  </w:num>
  <w:num w:numId="20">
    <w:abstractNumId w:val="8"/>
  </w:num>
  <w:num w:numId="21">
    <w:abstractNumId w:val="24"/>
  </w:num>
  <w:num w:numId="22">
    <w:abstractNumId w:val="23"/>
  </w:num>
  <w:num w:numId="23">
    <w:abstractNumId w:val="13"/>
  </w:num>
  <w:num w:numId="24">
    <w:abstractNumId w:val="19"/>
  </w:num>
  <w:num w:numId="25">
    <w:abstractNumId w:val="2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9"/>
  </w:num>
  <w:num w:numId="32">
    <w:abstractNumId w:val="5"/>
  </w:num>
  <w:num w:numId="33">
    <w:abstractNumId w:val="12"/>
  </w:num>
  <w:num w:numId="34">
    <w:abstractNumId w:val="26"/>
  </w:num>
  <w:num w:numId="35">
    <w:abstractNumId w:val="11"/>
  </w:num>
  <w:num w:numId="36">
    <w:abstractNumId w:val="21"/>
  </w:num>
  <w:num w:numId="37">
    <w:abstractNumId w:val="6"/>
  </w:num>
  <w:num w:numId="38">
    <w:abstractNumId w:val="1"/>
  </w:num>
  <w:num w:numId="39">
    <w:abstractNumId w:val="31"/>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5B4F"/>
    <w:rsid w:val="00016555"/>
    <w:rsid w:val="00016A49"/>
    <w:rsid w:val="00017C72"/>
    <w:rsid w:val="00020A4C"/>
    <w:rsid w:val="0002305C"/>
    <w:rsid w:val="000273B9"/>
    <w:rsid w:val="00032571"/>
    <w:rsid w:val="00033705"/>
    <w:rsid w:val="00034058"/>
    <w:rsid w:val="00034832"/>
    <w:rsid w:val="0003586F"/>
    <w:rsid w:val="00036786"/>
    <w:rsid w:val="00041190"/>
    <w:rsid w:val="000434BF"/>
    <w:rsid w:val="000446AA"/>
    <w:rsid w:val="00044706"/>
    <w:rsid w:val="00045349"/>
    <w:rsid w:val="00045952"/>
    <w:rsid w:val="00051B16"/>
    <w:rsid w:val="00055DE1"/>
    <w:rsid w:val="0005724B"/>
    <w:rsid w:val="00057A25"/>
    <w:rsid w:val="00067388"/>
    <w:rsid w:val="00067573"/>
    <w:rsid w:val="0007308E"/>
    <w:rsid w:val="0007325E"/>
    <w:rsid w:val="00074103"/>
    <w:rsid w:val="00077426"/>
    <w:rsid w:val="00077808"/>
    <w:rsid w:val="000779B1"/>
    <w:rsid w:val="00080024"/>
    <w:rsid w:val="00083826"/>
    <w:rsid w:val="0008494A"/>
    <w:rsid w:val="00085B73"/>
    <w:rsid w:val="00086D6C"/>
    <w:rsid w:val="00087563"/>
    <w:rsid w:val="000910D4"/>
    <w:rsid w:val="000913D6"/>
    <w:rsid w:val="00092CF9"/>
    <w:rsid w:val="0009450A"/>
    <w:rsid w:val="00096623"/>
    <w:rsid w:val="000971B9"/>
    <w:rsid w:val="000A0E61"/>
    <w:rsid w:val="000A1891"/>
    <w:rsid w:val="000A31D0"/>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202"/>
    <w:rsid w:val="000D7599"/>
    <w:rsid w:val="000E21A2"/>
    <w:rsid w:val="000E4354"/>
    <w:rsid w:val="000E72DF"/>
    <w:rsid w:val="000F1326"/>
    <w:rsid w:val="000F151C"/>
    <w:rsid w:val="000F3BF8"/>
    <w:rsid w:val="000F3E9B"/>
    <w:rsid w:val="000F576D"/>
    <w:rsid w:val="000F68D0"/>
    <w:rsid w:val="00100267"/>
    <w:rsid w:val="001003F8"/>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904"/>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F22"/>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168A"/>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5157"/>
    <w:rsid w:val="002B5176"/>
    <w:rsid w:val="002B641C"/>
    <w:rsid w:val="002C0D0C"/>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7B4F"/>
    <w:rsid w:val="00390DEC"/>
    <w:rsid w:val="0039123B"/>
    <w:rsid w:val="0039199C"/>
    <w:rsid w:val="0039262D"/>
    <w:rsid w:val="00392C8E"/>
    <w:rsid w:val="00393411"/>
    <w:rsid w:val="00397C58"/>
    <w:rsid w:val="003A0DFD"/>
    <w:rsid w:val="003A1617"/>
    <w:rsid w:val="003A1E5A"/>
    <w:rsid w:val="003A2B45"/>
    <w:rsid w:val="003A3BD8"/>
    <w:rsid w:val="003A7E91"/>
    <w:rsid w:val="003B2B0E"/>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2210"/>
    <w:rsid w:val="00402E87"/>
    <w:rsid w:val="0041054F"/>
    <w:rsid w:val="0041090E"/>
    <w:rsid w:val="004109E3"/>
    <w:rsid w:val="00412F2D"/>
    <w:rsid w:val="004139F0"/>
    <w:rsid w:val="00413B01"/>
    <w:rsid w:val="00413C19"/>
    <w:rsid w:val="00413CFD"/>
    <w:rsid w:val="00414549"/>
    <w:rsid w:val="00416921"/>
    <w:rsid w:val="00424BE1"/>
    <w:rsid w:val="0043198F"/>
    <w:rsid w:val="0043256C"/>
    <w:rsid w:val="00433F0B"/>
    <w:rsid w:val="00434359"/>
    <w:rsid w:val="0043540F"/>
    <w:rsid w:val="00436B5E"/>
    <w:rsid w:val="0044060C"/>
    <w:rsid w:val="004444F4"/>
    <w:rsid w:val="00445459"/>
    <w:rsid w:val="004458F6"/>
    <w:rsid w:val="00445C9E"/>
    <w:rsid w:val="004523BD"/>
    <w:rsid w:val="00456E77"/>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49B9"/>
    <w:rsid w:val="005759A4"/>
    <w:rsid w:val="005764AE"/>
    <w:rsid w:val="00576930"/>
    <w:rsid w:val="00577348"/>
    <w:rsid w:val="00580BB6"/>
    <w:rsid w:val="005813C6"/>
    <w:rsid w:val="00581C71"/>
    <w:rsid w:val="00583D6A"/>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E10"/>
    <w:rsid w:val="0062176D"/>
    <w:rsid w:val="0062499E"/>
    <w:rsid w:val="00626E31"/>
    <w:rsid w:val="00627146"/>
    <w:rsid w:val="006277BF"/>
    <w:rsid w:val="006322AA"/>
    <w:rsid w:val="00635151"/>
    <w:rsid w:val="00636A4A"/>
    <w:rsid w:val="006428F7"/>
    <w:rsid w:val="00647764"/>
    <w:rsid w:val="0065038A"/>
    <w:rsid w:val="00652BD8"/>
    <w:rsid w:val="00653B68"/>
    <w:rsid w:val="00655DD0"/>
    <w:rsid w:val="0065647B"/>
    <w:rsid w:val="00656E3E"/>
    <w:rsid w:val="00657567"/>
    <w:rsid w:val="006576F1"/>
    <w:rsid w:val="0066066F"/>
    <w:rsid w:val="00660A76"/>
    <w:rsid w:val="00661E38"/>
    <w:rsid w:val="006621D9"/>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A07DF"/>
    <w:rsid w:val="006A0BD9"/>
    <w:rsid w:val="006A54D5"/>
    <w:rsid w:val="006B0177"/>
    <w:rsid w:val="006B1C6B"/>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5145"/>
    <w:rsid w:val="007F5212"/>
    <w:rsid w:val="00804484"/>
    <w:rsid w:val="0080699C"/>
    <w:rsid w:val="00807B19"/>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53208"/>
    <w:rsid w:val="008535CA"/>
    <w:rsid w:val="00853A02"/>
    <w:rsid w:val="00855C8C"/>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725D"/>
    <w:rsid w:val="008B72E4"/>
    <w:rsid w:val="008B7500"/>
    <w:rsid w:val="008C06BA"/>
    <w:rsid w:val="008C2898"/>
    <w:rsid w:val="008C461E"/>
    <w:rsid w:val="008C4D31"/>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59B6"/>
    <w:rsid w:val="008F640F"/>
    <w:rsid w:val="008F7605"/>
    <w:rsid w:val="009008CC"/>
    <w:rsid w:val="00901717"/>
    <w:rsid w:val="00904EA9"/>
    <w:rsid w:val="0090694D"/>
    <w:rsid w:val="009070C1"/>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66C6"/>
    <w:rsid w:val="00A47A4B"/>
    <w:rsid w:val="00A47D99"/>
    <w:rsid w:val="00A52606"/>
    <w:rsid w:val="00A53B95"/>
    <w:rsid w:val="00A544D9"/>
    <w:rsid w:val="00A55E45"/>
    <w:rsid w:val="00A566C2"/>
    <w:rsid w:val="00A600E1"/>
    <w:rsid w:val="00A61E66"/>
    <w:rsid w:val="00A621FE"/>
    <w:rsid w:val="00A63289"/>
    <w:rsid w:val="00A7064B"/>
    <w:rsid w:val="00A71D32"/>
    <w:rsid w:val="00A726E3"/>
    <w:rsid w:val="00A72FE9"/>
    <w:rsid w:val="00A74894"/>
    <w:rsid w:val="00A7637B"/>
    <w:rsid w:val="00A76D18"/>
    <w:rsid w:val="00A80FF6"/>
    <w:rsid w:val="00A8238B"/>
    <w:rsid w:val="00A83493"/>
    <w:rsid w:val="00A85DA8"/>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4629"/>
    <w:rsid w:val="00B0188E"/>
    <w:rsid w:val="00B01B37"/>
    <w:rsid w:val="00B02E77"/>
    <w:rsid w:val="00B04D33"/>
    <w:rsid w:val="00B10B49"/>
    <w:rsid w:val="00B114ED"/>
    <w:rsid w:val="00B13198"/>
    <w:rsid w:val="00B134D2"/>
    <w:rsid w:val="00B14797"/>
    <w:rsid w:val="00B16C9C"/>
    <w:rsid w:val="00B20207"/>
    <w:rsid w:val="00B20BFF"/>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DDA"/>
    <w:rsid w:val="00B52930"/>
    <w:rsid w:val="00B53640"/>
    <w:rsid w:val="00B54FC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165"/>
    <w:rsid w:val="00BA628F"/>
    <w:rsid w:val="00BB6303"/>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7157"/>
    <w:rsid w:val="00CB012D"/>
    <w:rsid w:val="00CB0570"/>
    <w:rsid w:val="00CB3419"/>
    <w:rsid w:val="00CB3F5A"/>
    <w:rsid w:val="00CB4019"/>
    <w:rsid w:val="00CC1583"/>
    <w:rsid w:val="00CC25BE"/>
    <w:rsid w:val="00CC36CA"/>
    <w:rsid w:val="00CC5290"/>
    <w:rsid w:val="00CC5F34"/>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93E"/>
    <w:rsid w:val="00DC2D0E"/>
    <w:rsid w:val="00DC3355"/>
    <w:rsid w:val="00DC69BB"/>
    <w:rsid w:val="00DC7157"/>
    <w:rsid w:val="00DC745A"/>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4789D"/>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6AB"/>
    <w:rsid w:val="00F617AC"/>
    <w:rsid w:val="00F63259"/>
    <w:rsid w:val="00F63840"/>
    <w:rsid w:val="00F63D44"/>
    <w:rsid w:val="00F64083"/>
    <w:rsid w:val="00F67176"/>
    <w:rsid w:val="00F67439"/>
    <w:rsid w:val="00F72156"/>
    <w:rsid w:val="00F725C0"/>
    <w:rsid w:val="00F73DDD"/>
    <w:rsid w:val="00F74E9A"/>
    <w:rsid w:val="00F74F43"/>
    <w:rsid w:val="00F75284"/>
    <w:rsid w:val="00F76183"/>
    <w:rsid w:val="00F77A27"/>
    <w:rsid w:val="00F804F1"/>
    <w:rsid w:val="00F810C0"/>
    <w:rsid w:val="00F81B1D"/>
    <w:rsid w:val="00F848A0"/>
    <w:rsid w:val="00F85CBD"/>
    <w:rsid w:val="00F862A3"/>
    <w:rsid w:val="00F86C73"/>
    <w:rsid w:val="00F90AAC"/>
    <w:rsid w:val="00F91287"/>
    <w:rsid w:val="00F9271E"/>
    <w:rsid w:val="00F94A4B"/>
    <w:rsid w:val="00F94B36"/>
    <w:rsid w:val="00FA0CBB"/>
    <w:rsid w:val="00FA144D"/>
    <w:rsid w:val="00FA2241"/>
    <w:rsid w:val="00FA3A80"/>
    <w:rsid w:val="00FA4AEF"/>
    <w:rsid w:val="00FA62D0"/>
    <w:rsid w:val="00FA6ECB"/>
    <w:rsid w:val="00FB2B2F"/>
    <w:rsid w:val="00FB30FE"/>
    <w:rsid w:val="00FB73C5"/>
    <w:rsid w:val="00FC0CE6"/>
    <w:rsid w:val="00FC2795"/>
    <w:rsid w:val="00FC3431"/>
    <w:rsid w:val="00FC3D10"/>
    <w:rsid w:val="00FC4E8C"/>
    <w:rsid w:val="00FC5336"/>
    <w:rsid w:val="00FD0013"/>
    <w:rsid w:val="00FD14FA"/>
    <w:rsid w:val="00FD17C3"/>
    <w:rsid w:val="00FD4965"/>
    <w:rsid w:val="00FD5560"/>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BC947-69F3-4A69-B02C-A1A75BE04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8</cp:revision>
  <cp:lastPrinted>2018-12-25T13:00:00Z</cp:lastPrinted>
  <dcterms:created xsi:type="dcterms:W3CDTF">2018-12-13T19:28:00Z</dcterms:created>
  <dcterms:modified xsi:type="dcterms:W3CDTF">2018-12-26T09:30:00Z</dcterms:modified>
</cp:coreProperties>
</file>